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A60458"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Default="00A24E17" w:rsidP="007E24AC">
      <w:pPr>
        <w:spacing w:after="0" w:line="240" w:lineRule="auto"/>
        <w:rPr>
          <w:color w:val="FF0000"/>
        </w:rPr>
      </w:pPr>
    </w:p>
    <w:p w14:paraId="79ED55C1" w14:textId="77777777" w:rsidR="003B6249" w:rsidRPr="0043512C" w:rsidRDefault="003B6249" w:rsidP="003B6249">
      <w:pPr>
        <w:widowControl w:val="0"/>
        <w:autoSpaceDE w:val="0"/>
        <w:autoSpaceDN w:val="0"/>
        <w:spacing w:after="0" w:line="240" w:lineRule="auto"/>
        <w:ind w:left="1048" w:right="818"/>
        <w:jc w:val="center"/>
        <w:outlineLvl w:val="0"/>
        <w:rPr>
          <w:rFonts w:ascii="Times New Roman" w:hAnsi="Times New Roman" w:cs="Times New Roman"/>
          <w:b/>
          <w:bCs/>
          <w:lang w:eastAsia="lt"/>
        </w:rPr>
      </w:pPr>
      <w:bookmarkStart w:id="1" w:name="_Hlk193709870"/>
      <w:r w:rsidRPr="0043512C">
        <w:rPr>
          <w:rFonts w:ascii="Times New Roman" w:hAnsi="Times New Roman" w:cs="Times New Roman"/>
          <w:b/>
          <w:bCs/>
          <w:lang w:eastAsia="lt"/>
        </w:rPr>
        <w:t>TECHNINĖ SPECIFIKACIJA</w:t>
      </w:r>
    </w:p>
    <w:p w14:paraId="20FFB63D" w14:textId="77777777" w:rsidR="003B6249" w:rsidRPr="0043512C" w:rsidRDefault="003B6249" w:rsidP="003B6249">
      <w:pPr>
        <w:spacing w:after="0" w:line="240" w:lineRule="auto"/>
        <w:jc w:val="center"/>
        <w:rPr>
          <w:rFonts w:ascii="Times New Roman" w:hAnsi="Times New Roman" w:cs="Times New Roman"/>
          <w:b/>
          <w:lang w:eastAsia="lt"/>
        </w:rPr>
      </w:pPr>
      <w:r w:rsidRPr="0043512C">
        <w:rPr>
          <w:rFonts w:ascii="Times New Roman" w:hAnsi="Times New Roman" w:cs="Times New Roman"/>
          <w:b/>
          <w:lang w:eastAsia="lt"/>
        </w:rPr>
        <w:t>(PU-13467/25) Svėrimo įrangos ir svarstyklių metrologinė patikra ir remontas</w:t>
      </w:r>
    </w:p>
    <w:p w14:paraId="0CFF1602" w14:textId="77777777" w:rsidR="003B6249" w:rsidRPr="0043512C" w:rsidRDefault="003B6249" w:rsidP="003B6249">
      <w:pPr>
        <w:spacing w:after="0" w:line="240" w:lineRule="auto"/>
        <w:jc w:val="center"/>
        <w:rPr>
          <w:rFonts w:ascii="Times New Roman" w:hAnsi="Times New Roman" w:cs="Times New Roman"/>
          <w:b/>
          <w:lang w:eastAsia="lt"/>
        </w:rPr>
      </w:pPr>
    </w:p>
    <w:p w14:paraId="30FC0805" w14:textId="77777777" w:rsidR="003B6249" w:rsidRPr="0043512C" w:rsidRDefault="003B6249" w:rsidP="003B6249">
      <w:pPr>
        <w:widowControl w:val="0"/>
        <w:numPr>
          <w:ilvl w:val="0"/>
          <w:numId w:val="51"/>
        </w:numPr>
        <w:pBdr>
          <w:top w:val="single" w:sz="8" w:space="1" w:color="auto"/>
          <w:bottom w:val="single" w:sz="8" w:space="1" w:color="auto"/>
        </w:pBdr>
        <w:tabs>
          <w:tab w:val="left" w:pos="360"/>
        </w:tabs>
        <w:autoSpaceDE w:val="0"/>
        <w:autoSpaceDN w:val="0"/>
        <w:spacing w:after="0" w:line="240" w:lineRule="auto"/>
        <w:ind w:left="0" w:firstLine="0"/>
        <w:rPr>
          <w:rFonts w:ascii="Times New Roman" w:eastAsia="Calibri" w:hAnsi="Times New Roman" w:cs="Times New Roman"/>
          <w:b/>
        </w:rPr>
      </w:pPr>
      <w:r w:rsidRPr="0043512C">
        <w:rPr>
          <w:rFonts w:ascii="Times New Roman" w:eastAsia="Calibri" w:hAnsi="Times New Roman" w:cs="Times New Roman"/>
          <w:b/>
        </w:rPr>
        <w:t>SĄVOKOS IR SUTRUMPINIMAI</w:t>
      </w:r>
    </w:p>
    <w:p w14:paraId="4FCC719F" w14:textId="77777777" w:rsidR="003B6249" w:rsidRPr="0043512C" w:rsidRDefault="003B6249" w:rsidP="003B6249">
      <w:pPr>
        <w:tabs>
          <w:tab w:val="left" w:pos="426"/>
        </w:tabs>
        <w:spacing w:after="0" w:line="240" w:lineRule="auto"/>
        <w:contextualSpacing/>
        <w:jc w:val="both"/>
        <w:rPr>
          <w:rFonts w:ascii="Times New Roman" w:eastAsia="Calibri" w:hAnsi="Times New Roman" w:cs="Times New Roman"/>
        </w:rPr>
      </w:pPr>
      <w:r w:rsidRPr="0043512C">
        <w:rPr>
          <w:rFonts w:ascii="Times New Roman" w:eastAsia="Calibri" w:hAnsi="Times New Roman" w:cs="Times New Roman"/>
        </w:rPr>
        <w:t>1.1.</w:t>
      </w:r>
      <w:r w:rsidRPr="0043512C">
        <w:rPr>
          <w:rFonts w:ascii="Times New Roman" w:eastAsia="Calibri" w:hAnsi="Times New Roman" w:cs="Times New Roman"/>
        </w:rPr>
        <w:tab/>
      </w:r>
      <w:r w:rsidRPr="0043512C">
        <w:rPr>
          <w:rFonts w:ascii="Times New Roman" w:eastAsia="Calibri" w:hAnsi="Times New Roman" w:cs="Times New Roman"/>
          <w:b/>
        </w:rPr>
        <w:t>Užsakovas</w:t>
      </w:r>
      <w:r w:rsidRPr="0043512C">
        <w:rPr>
          <w:rFonts w:ascii="Times New Roman" w:eastAsia="Calibri" w:hAnsi="Times New Roman" w:cs="Times New Roman"/>
        </w:rPr>
        <w:t xml:space="preserve"> – AB „Kelių priežiūra“.</w:t>
      </w:r>
    </w:p>
    <w:p w14:paraId="712FB760" w14:textId="77777777" w:rsidR="003B6249" w:rsidRPr="0043512C" w:rsidRDefault="003B6249" w:rsidP="003B6249">
      <w:pPr>
        <w:tabs>
          <w:tab w:val="left" w:pos="426"/>
        </w:tabs>
        <w:spacing w:after="0" w:line="240" w:lineRule="auto"/>
        <w:contextualSpacing/>
        <w:jc w:val="both"/>
        <w:rPr>
          <w:rFonts w:ascii="Times New Roman" w:eastAsia="Calibri" w:hAnsi="Times New Roman" w:cs="Times New Roman"/>
        </w:rPr>
      </w:pPr>
      <w:r w:rsidRPr="0043512C">
        <w:rPr>
          <w:rFonts w:ascii="Times New Roman" w:eastAsia="Calibri" w:hAnsi="Times New Roman" w:cs="Times New Roman"/>
        </w:rPr>
        <w:t>1.2.</w:t>
      </w:r>
      <w:r w:rsidRPr="0043512C">
        <w:rPr>
          <w:rFonts w:ascii="Times New Roman" w:eastAsia="Calibri" w:hAnsi="Times New Roman" w:cs="Times New Roman"/>
        </w:rPr>
        <w:tab/>
      </w:r>
      <w:r w:rsidRPr="0043512C">
        <w:rPr>
          <w:rFonts w:ascii="Times New Roman" w:eastAsia="Calibri" w:hAnsi="Times New Roman" w:cs="Times New Roman"/>
          <w:b/>
        </w:rPr>
        <w:t xml:space="preserve">Tiekėjas </w:t>
      </w:r>
      <w:r w:rsidRPr="0043512C">
        <w:rPr>
          <w:rFonts w:ascii="Times New Roman" w:eastAsia="Calibri" w:hAnsi="Times New Roman" w:cs="Times New Roman"/>
        </w:rPr>
        <w:t>– ūkio subjektas – fizinis asmuo, privatusis juridinis asmuo, viešasis juridinis asmuo, kitos organizacijos ir jų padaliniai ar tokių asmenų grupė, su kuriuo Užsakovas sudaro Preliminariąją sutartį ir (ar) Pagrindinę sutartį.</w:t>
      </w:r>
    </w:p>
    <w:p w14:paraId="4E9ADD2D" w14:textId="77777777" w:rsidR="003B6249" w:rsidRPr="0043512C" w:rsidRDefault="003B6249" w:rsidP="003B6249">
      <w:pPr>
        <w:tabs>
          <w:tab w:val="left" w:pos="426"/>
        </w:tabs>
        <w:spacing w:after="0" w:line="240" w:lineRule="auto"/>
        <w:contextualSpacing/>
        <w:jc w:val="both"/>
        <w:rPr>
          <w:rFonts w:ascii="Times New Roman" w:eastAsia="Calibri" w:hAnsi="Times New Roman" w:cs="Times New Roman"/>
        </w:rPr>
      </w:pPr>
      <w:r w:rsidRPr="0043512C">
        <w:rPr>
          <w:rFonts w:ascii="Times New Roman" w:eastAsia="Calibri" w:hAnsi="Times New Roman" w:cs="Times New Roman"/>
        </w:rPr>
        <w:t>1.3.</w:t>
      </w:r>
      <w:r w:rsidRPr="0043512C">
        <w:rPr>
          <w:rFonts w:ascii="Times New Roman" w:eastAsia="Calibri" w:hAnsi="Times New Roman" w:cs="Times New Roman"/>
        </w:rPr>
        <w:tab/>
      </w:r>
      <w:r w:rsidRPr="0043512C">
        <w:rPr>
          <w:rFonts w:ascii="Times New Roman" w:eastAsia="Calibri" w:hAnsi="Times New Roman" w:cs="Times New Roman"/>
          <w:b/>
        </w:rPr>
        <w:t>Preliminarioji sutartis</w:t>
      </w:r>
      <w:r w:rsidRPr="0043512C">
        <w:rPr>
          <w:rFonts w:ascii="Times New Roman" w:eastAsia="Calibri" w:hAnsi="Times New Roman" w:cs="Times New Roman"/>
        </w:rPr>
        <w:t xml:space="preserve"> – sutartis, sudaroma tarp Tiekėjų ir Užsakovo dėl pirkimo objekto, kurios tikslas – nustatyti sąlygas, taikomas Pagrindinėms sutartims, kurios bus sudarytos per Preliminariosios sutarties galiojimo laikotarpį.</w:t>
      </w:r>
    </w:p>
    <w:p w14:paraId="2623F891" w14:textId="77777777" w:rsidR="003B6249" w:rsidRPr="0043512C" w:rsidRDefault="003B6249" w:rsidP="003B6249">
      <w:pPr>
        <w:tabs>
          <w:tab w:val="left" w:pos="426"/>
        </w:tabs>
        <w:spacing w:after="0" w:line="240" w:lineRule="auto"/>
        <w:contextualSpacing/>
        <w:jc w:val="both"/>
        <w:rPr>
          <w:rFonts w:ascii="Times New Roman" w:eastAsia="Calibri" w:hAnsi="Times New Roman" w:cs="Times New Roman"/>
        </w:rPr>
      </w:pPr>
      <w:r w:rsidRPr="0043512C">
        <w:rPr>
          <w:rFonts w:ascii="Times New Roman" w:eastAsia="Calibri" w:hAnsi="Times New Roman" w:cs="Times New Roman"/>
        </w:rPr>
        <w:t>1.4.</w:t>
      </w:r>
      <w:r w:rsidRPr="0043512C">
        <w:rPr>
          <w:rFonts w:ascii="Times New Roman" w:eastAsia="Calibri" w:hAnsi="Times New Roman" w:cs="Times New Roman"/>
        </w:rPr>
        <w:tab/>
      </w:r>
      <w:r w:rsidRPr="0043512C">
        <w:rPr>
          <w:rFonts w:ascii="Times New Roman" w:eastAsia="Calibri" w:hAnsi="Times New Roman" w:cs="Times New Roman"/>
          <w:b/>
          <w:bCs/>
        </w:rPr>
        <w:t>Pagrindinė sutartis</w:t>
      </w:r>
      <w:r w:rsidRPr="0043512C">
        <w:rPr>
          <w:rFonts w:ascii="Times New Roman" w:eastAsia="Calibri" w:hAnsi="Times New Roman" w:cs="Times New Roman"/>
        </w:rPr>
        <w:t xml:space="preserve"> – Preliminariosios sutarties pagrindu sudaroma pagrindinė Paslaugų teikimo sutartis. </w:t>
      </w:r>
    </w:p>
    <w:p w14:paraId="4D0397C2" w14:textId="77777777" w:rsidR="003B6249" w:rsidRPr="0043512C" w:rsidRDefault="003B6249" w:rsidP="003B6249">
      <w:pPr>
        <w:tabs>
          <w:tab w:val="left" w:pos="426"/>
        </w:tabs>
        <w:adjustRightInd w:val="0"/>
        <w:spacing w:after="0" w:line="240" w:lineRule="auto"/>
        <w:ind w:right="22"/>
        <w:contextualSpacing/>
        <w:jc w:val="both"/>
        <w:rPr>
          <w:rFonts w:ascii="Times New Roman" w:hAnsi="Times New Roman" w:cs="Times New Roman"/>
          <w:b/>
          <w:lang w:eastAsia="lt"/>
        </w:rPr>
      </w:pPr>
      <w:r w:rsidRPr="0043512C">
        <w:rPr>
          <w:rFonts w:ascii="Times New Roman" w:eastAsia="Calibri" w:hAnsi="Times New Roman" w:cs="Times New Roman"/>
        </w:rPr>
        <w:t xml:space="preserve">1.5. </w:t>
      </w:r>
      <w:r w:rsidRPr="0043512C">
        <w:rPr>
          <w:rFonts w:ascii="Times New Roman" w:hAnsi="Times New Roman" w:cs="Times New Roman"/>
          <w:b/>
          <w:lang w:eastAsia="lt"/>
        </w:rPr>
        <w:t>Paslaugos</w:t>
      </w:r>
      <w:r w:rsidRPr="0043512C">
        <w:rPr>
          <w:rFonts w:ascii="Times New Roman" w:hAnsi="Times New Roman" w:cs="Times New Roman"/>
          <w:lang w:eastAsia="lt"/>
        </w:rPr>
        <w:t xml:space="preserve"> – </w:t>
      </w:r>
      <w:bookmarkStart w:id="2" w:name="_Hlk119658597"/>
      <w:r w:rsidRPr="0043512C">
        <w:rPr>
          <w:rFonts w:ascii="Times New Roman" w:hAnsi="Times New Roman" w:cs="Times New Roman"/>
          <w:lang w:eastAsia="lt"/>
        </w:rPr>
        <w:t>Nurodytos ir Kitos paslaugos, kaip jos apibrėžtos Preliminariojoje sutartyje, kurios pagal atskiras šalių sudaromas Pagrindines sutartis teikiamos Užsakovui, įskaitant su Paslaugų teikimu susijusias medžiagas.</w:t>
      </w:r>
      <w:bookmarkStart w:id="3" w:name="_Hlk69470015"/>
      <w:bookmarkEnd w:id="2"/>
    </w:p>
    <w:p w14:paraId="1DE1D973" w14:textId="77777777" w:rsidR="003B6249" w:rsidRPr="0043512C" w:rsidRDefault="003B6249" w:rsidP="003B6249">
      <w:pPr>
        <w:widowControl w:val="0"/>
        <w:numPr>
          <w:ilvl w:val="1"/>
          <w:numId w:val="52"/>
        </w:numPr>
        <w:tabs>
          <w:tab w:val="left" w:pos="426"/>
        </w:tabs>
        <w:autoSpaceDE w:val="0"/>
        <w:autoSpaceDN w:val="0"/>
        <w:adjustRightInd w:val="0"/>
        <w:spacing w:after="0" w:line="240" w:lineRule="auto"/>
        <w:ind w:right="22"/>
        <w:contextualSpacing/>
        <w:jc w:val="both"/>
        <w:rPr>
          <w:rFonts w:ascii="Times New Roman" w:hAnsi="Times New Roman" w:cs="Times New Roman"/>
          <w:b/>
          <w:lang w:eastAsia="lt"/>
        </w:rPr>
      </w:pPr>
      <w:r w:rsidRPr="0043512C">
        <w:rPr>
          <w:rFonts w:ascii="Times New Roman" w:hAnsi="Times New Roman" w:cs="Times New Roman"/>
          <w:b/>
          <w:lang w:eastAsia="lt"/>
        </w:rPr>
        <w:t xml:space="preserve"> Nurodytos paslaugos</w:t>
      </w:r>
      <w:r w:rsidRPr="0043512C">
        <w:rPr>
          <w:rFonts w:ascii="Times New Roman" w:hAnsi="Times New Roman" w:cs="Times New Roman"/>
          <w:lang w:eastAsia="lt"/>
        </w:rPr>
        <w:t xml:space="preserve"> – paslaugos, kurių sąrašas nurodytas Techninės specifikacijos 2 punkte.</w:t>
      </w:r>
    </w:p>
    <w:p w14:paraId="7C5FE0CC" w14:textId="77777777" w:rsidR="003B6249" w:rsidRPr="0043512C" w:rsidRDefault="003B6249" w:rsidP="003B6249">
      <w:pPr>
        <w:widowControl w:val="0"/>
        <w:numPr>
          <w:ilvl w:val="1"/>
          <w:numId w:val="52"/>
        </w:numPr>
        <w:tabs>
          <w:tab w:val="left" w:pos="426"/>
        </w:tabs>
        <w:autoSpaceDE w:val="0"/>
        <w:autoSpaceDN w:val="0"/>
        <w:spacing w:after="0" w:line="240" w:lineRule="auto"/>
        <w:ind w:left="0" w:right="22" w:firstLine="0"/>
        <w:contextualSpacing/>
        <w:jc w:val="both"/>
        <w:rPr>
          <w:rFonts w:ascii="Times New Roman" w:hAnsi="Times New Roman" w:cs="Times New Roman"/>
          <w:lang w:eastAsia="lt"/>
        </w:rPr>
      </w:pPr>
      <w:r w:rsidRPr="0043512C">
        <w:rPr>
          <w:rFonts w:ascii="Times New Roman" w:hAnsi="Times New Roman" w:cs="Times New Roman"/>
          <w:b/>
          <w:lang w:eastAsia="lt"/>
        </w:rPr>
        <w:t xml:space="preserve">Kitos paslaugos </w:t>
      </w:r>
      <w:r w:rsidRPr="0043512C">
        <w:rPr>
          <w:rFonts w:ascii="Times New Roman" w:hAnsi="Times New Roman" w:cs="Times New Roman"/>
          <w:lang w:eastAsia="lt"/>
        </w:rPr>
        <w:t>- į Nurodytų paslaugų sąrašą nepatenkančios, tačiau tai pačiai paslaugų grupei priklausančios paslaugos (Krautuvų svėrimo įrangos metrologinė patikra ir remontas).</w:t>
      </w:r>
      <w:bookmarkEnd w:id="3"/>
    </w:p>
    <w:p w14:paraId="053FF204" w14:textId="77777777" w:rsidR="003B6249" w:rsidRPr="0043512C" w:rsidRDefault="003B6249" w:rsidP="003B6249">
      <w:pPr>
        <w:tabs>
          <w:tab w:val="left" w:pos="426"/>
        </w:tabs>
        <w:spacing w:after="0" w:line="240" w:lineRule="auto"/>
        <w:contextualSpacing/>
        <w:jc w:val="both"/>
        <w:rPr>
          <w:rFonts w:ascii="Times New Roman" w:hAnsi="Times New Roman" w:cs="Times New Roman"/>
        </w:rPr>
      </w:pPr>
      <w:r w:rsidRPr="0043512C">
        <w:rPr>
          <w:rFonts w:ascii="Times New Roman" w:eastAsia="Calibri" w:hAnsi="Times New Roman" w:cs="Times New Roman"/>
        </w:rPr>
        <w:t>1.8.</w:t>
      </w:r>
      <w:r w:rsidRPr="0043512C">
        <w:rPr>
          <w:rFonts w:ascii="Times New Roman" w:eastAsia="Calibri" w:hAnsi="Times New Roman" w:cs="Times New Roman"/>
        </w:rPr>
        <w:tab/>
      </w:r>
      <w:r w:rsidRPr="0043512C">
        <w:rPr>
          <w:rFonts w:ascii="Times New Roman" w:eastAsia="Calibri" w:hAnsi="Times New Roman" w:cs="Times New Roman"/>
          <w:b/>
        </w:rPr>
        <w:t xml:space="preserve">Užsakymas – </w:t>
      </w:r>
      <w:r w:rsidRPr="0043512C">
        <w:rPr>
          <w:rFonts w:ascii="Times New Roman" w:hAnsi="Times New Roman" w:cs="Times New Roman"/>
        </w:rPr>
        <w:t xml:space="preserve">Preliminariosios sutarties ar Pagrindinės sutarties pagrindu Užsakovo Tiekėjams pateikiama informacija apie Nurodytas paslaugas ir (ar) Kitas paslaugas. Užsakymas laikomas gautu Užsakymo išsiuntimo Tiekėjui dieną Preliminarioje sutartyje ar Pagrindinėje sutartyje nurodytais Tiekėjo kontaktais.  </w:t>
      </w:r>
    </w:p>
    <w:p w14:paraId="01343955" w14:textId="77777777" w:rsidR="003B6249" w:rsidRPr="0043512C" w:rsidRDefault="003B6249" w:rsidP="003B6249">
      <w:pPr>
        <w:tabs>
          <w:tab w:val="left" w:pos="426"/>
        </w:tabs>
        <w:spacing w:after="0" w:line="240" w:lineRule="auto"/>
        <w:contextualSpacing/>
        <w:jc w:val="both"/>
        <w:rPr>
          <w:rFonts w:ascii="Times New Roman" w:hAnsi="Times New Roman" w:cs="Times New Roman"/>
        </w:rPr>
      </w:pPr>
      <w:r w:rsidRPr="0043512C">
        <w:rPr>
          <w:rFonts w:ascii="Times New Roman" w:hAnsi="Times New Roman" w:cs="Times New Roman"/>
        </w:rPr>
        <w:t xml:space="preserve">1.9. </w:t>
      </w:r>
      <w:r w:rsidRPr="0043512C">
        <w:rPr>
          <w:rFonts w:ascii="Times New Roman" w:hAnsi="Times New Roman" w:cs="Times New Roman"/>
          <w:b/>
          <w:bCs/>
        </w:rPr>
        <w:t>Medžiagos</w:t>
      </w:r>
      <w:r w:rsidRPr="0043512C">
        <w:rPr>
          <w:rFonts w:ascii="Times New Roman" w:hAnsi="Times New Roman" w:cs="Times New Roman"/>
        </w:rPr>
        <w:t xml:space="preserve"> – su Paslaugų teikimu susijusios prekės/detalės, kurios yra būtinos tinkamam Paslaugų suteikimui.</w:t>
      </w:r>
    </w:p>
    <w:p w14:paraId="4B8815FE" w14:textId="77777777" w:rsidR="003B6249" w:rsidRPr="0043512C" w:rsidRDefault="003B6249" w:rsidP="003B6249">
      <w:pPr>
        <w:tabs>
          <w:tab w:val="left" w:pos="426"/>
        </w:tabs>
        <w:spacing w:after="0" w:line="240" w:lineRule="auto"/>
        <w:contextualSpacing/>
        <w:rPr>
          <w:rFonts w:ascii="Times New Roman" w:hAnsi="Times New Roman" w:cs="Times New Roman"/>
        </w:rPr>
      </w:pPr>
    </w:p>
    <w:p w14:paraId="3EC0A03E" w14:textId="77777777" w:rsidR="003B6249" w:rsidRPr="0043512C" w:rsidRDefault="003B6249" w:rsidP="003B6249">
      <w:pPr>
        <w:widowControl w:val="0"/>
        <w:numPr>
          <w:ilvl w:val="0"/>
          <w:numId w:val="51"/>
        </w:numPr>
        <w:pBdr>
          <w:top w:val="single" w:sz="8" w:space="1" w:color="auto"/>
          <w:bottom w:val="single" w:sz="8" w:space="1" w:color="auto"/>
        </w:pBdr>
        <w:tabs>
          <w:tab w:val="left" w:pos="284"/>
        </w:tabs>
        <w:autoSpaceDE w:val="0"/>
        <w:autoSpaceDN w:val="0"/>
        <w:spacing w:after="0" w:line="240" w:lineRule="auto"/>
        <w:ind w:left="0" w:firstLine="0"/>
        <w:rPr>
          <w:rFonts w:ascii="Times New Roman" w:eastAsia="Calibri" w:hAnsi="Times New Roman" w:cs="Times New Roman"/>
          <w:b/>
        </w:rPr>
      </w:pPr>
      <w:r w:rsidRPr="0043512C">
        <w:rPr>
          <w:rFonts w:ascii="Times New Roman" w:eastAsia="Calibri" w:hAnsi="Times New Roman" w:cs="Times New Roman"/>
          <w:b/>
        </w:rPr>
        <w:t>PIRKIMO OBJEKTAS IR OBJEKTO APIMTYS</w:t>
      </w:r>
    </w:p>
    <w:p w14:paraId="7ED05033" w14:textId="77777777" w:rsidR="003B6249" w:rsidRPr="0043512C" w:rsidRDefault="003B6249" w:rsidP="003B6249">
      <w:pPr>
        <w:pBdr>
          <w:top w:val="none" w:sz="0" w:space="12"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4"/>
          <w:szCs w:val="24"/>
          <w:lang w:eastAsia="zh-CN"/>
        </w:rPr>
      </w:pPr>
      <w:r w:rsidRPr="0043512C">
        <w:rPr>
          <w:rFonts w:ascii="Times New Roman" w:eastAsia="Arial Unicode MS" w:hAnsi="Times New Roman" w:cs="Times New Roman"/>
          <w:sz w:val="24"/>
          <w:szCs w:val="24"/>
          <w:lang w:eastAsia="zh-CN"/>
        </w:rPr>
        <w:t xml:space="preserve">2.1. </w:t>
      </w:r>
      <w:r w:rsidRPr="0043512C">
        <w:rPr>
          <w:rFonts w:ascii="Times New Roman" w:eastAsia="Arial Unicode MS" w:hAnsi="Times New Roman" w:cs="Times New Roman"/>
          <w:b/>
          <w:bCs/>
          <w:sz w:val="24"/>
          <w:szCs w:val="24"/>
          <w:lang w:eastAsia="zh-CN"/>
        </w:rPr>
        <w:t>I pirkimo dalis</w:t>
      </w:r>
      <w:bookmarkStart w:id="4" w:name="_Hlk100831025"/>
      <w:r w:rsidRPr="0043512C">
        <w:rPr>
          <w:rFonts w:ascii="Times New Roman" w:eastAsia="Arial Unicode MS" w:hAnsi="Times New Roman" w:cs="Times New Roman"/>
          <w:b/>
          <w:bCs/>
          <w:sz w:val="24"/>
          <w:szCs w:val="24"/>
          <w:lang w:eastAsia="zh-CN"/>
        </w:rPr>
        <w:t>.</w:t>
      </w:r>
      <w:r w:rsidRPr="0043512C">
        <w:rPr>
          <w:rFonts w:ascii="Times New Roman" w:eastAsia="Arial Unicode MS" w:hAnsi="Times New Roman" w:cs="Times New Roman"/>
          <w:sz w:val="24"/>
          <w:szCs w:val="24"/>
          <w:lang w:eastAsia="zh-CN"/>
        </w:rPr>
        <w:t xml:space="preserve"> </w:t>
      </w:r>
      <w:r w:rsidRPr="00104084">
        <w:rPr>
          <w:rFonts w:ascii="Times New Roman" w:eastAsia="Arial Unicode MS" w:hAnsi="Times New Roman" w:cs="Times New Roman"/>
          <w:b/>
          <w:bCs/>
          <w:sz w:val="24"/>
          <w:szCs w:val="24"/>
          <w:lang w:eastAsia="zh-CN"/>
        </w:rPr>
        <w:t>Krautuvų svėrimo įrangos metrologinė patikra, kalibravimas ir remontas.</w:t>
      </w:r>
    </w:p>
    <w:p w14:paraId="18A1A107" w14:textId="5EF5A54E" w:rsidR="003B6249" w:rsidRPr="0043512C" w:rsidRDefault="003B6249" w:rsidP="003B6249">
      <w:pPr>
        <w:pBdr>
          <w:top w:val="none" w:sz="0" w:space="12"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4"/>
          <w:szCs w:val="24"/>
          <w:lang w:eastAsia="zh-CN"/>
        </w:rPr>
      </w:pPr>
      <w:r w:rsidRPr="0043512C">
        <w:rPr>
          <w:rFonts w:ascii="Times New Roman" w:eastAsia="Arial Unicode MS" w:hAnsi="Times New Roman" w:cs="Times New Roman"/>
          <w:sz w:val="24"/>
          <w:szCs w:val="24"/>
          <w:lang w:eastAsia="zh-CN"/>
        </w:rPr>
        <w:t>2.2.  Preliminariosios sutarties</w:t>
      </w:r>
      <w:r w:rsidR="00104084">
        <w:rPr>
          <w:rFonts w:ascii="Times New Roman" w:eastAsia="Arial Unicode MS" w:hAnsi="Times New Roman" w:cs="Times New Roman"/>
          <w:sz w:val="24"/>
          <w:szCs w:val="24"/>
          <w:lang w:eastAsia="zh-CN"/>
        </w:rPr>
        <w:t xml:space="preserve"> maksimali</w:t>
      </w:r>
      <w:r w:rsidRPr="0043512C">
        <w:rPr>
          <w:rFonts w:ascii="Times New Roman" w:eastAsia="Arial Unicode MS" w:hAnsi="Times New Roman" w:cs="Times New Roman"/>
          <w:sz w:val="24"/>
          <w:szCs w:val="24"/>
          <w:lang w:eastAsia="zh-CN"/>
        </w:rPr>
        <w:t xml:space="preserve"> vertė 90 000,00 Eur be PVM;</w:t>
      </w:r>
    </w:p>
    <w:bookmarkEnd w:id="4"/>
    <w:p w14:paraId="0BAB3D9F" w14:textId="77777777" w:rsidR="003B6249" w:rsidRPr="0043512C" w:rsidRDefault="003B6249" w:rsidP="003B6249">
      <w:pPr>
        <w:widowControl w:val="0"/>
        <w:autoSpaceDE w:val="0"/>
        <w:autoSpaceDN w:val="0"/>
        <w:spacing w:after="0" w:line="240" w:lineRule="auto"/>
        <w:rPr>
          <w:rFonts w:ascii="Times New Roman" w:hAnsi="Times New Roman" w:cs="Times New Roman"/>
          <w:sz w:val="24"/>
          <w:szCs w:val="24"/>
          <w:lang w:eastAsia="lt"/>
        </w:rPr>
      </w:pPr>
    </w:p>
    <w:tbl>
      <w:tblPr>
        <w:tblStyle w:val="TableNormal13"/>
        <w:tblpPr w:leftFromText="180" w:rightFromText="180" w:vertAnchor="text" w:tblpXSpec="center" w:tblpY="1"/>
        <w:tblOverlap w:val="never"/>
        <w:tblW w:w="10359"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46"/>
        <w:gridCol w:w="5670"/>
        <w:gridCol w:w="1559"/>
        <w:gridCol w:w="2284"/>
      </w:tblGrid>
      <w:tr w:rsidR="003B6249" w:rsidRPr="0043512C" w14:paraId="6D4B35F5" w14:textId="77777777" w:rsidTr="009B5CBA">
        <w:trPr>
          <w:trHeight w:val="683"/>
          <w:jc w:val="center"/>
        </w:trPr>
        <w:tc>
          <w:tcPr>
            <w:tcW w:w="846" w:type="dxa"/>
            <w:tcBorders>
              <w:left w:val="single" w:sz="4" w:space="0" w:color="000000"/>
              <w:bottom w:val="single" w:sz="4" w:space="0" w:color="000000"/>
              <w:right w:val="single" w:sz="4" w:space="0" w:color="000000"/>
            </w:tcBorders>
          </w:tcPr>
          <w:p w14:paraId="4367B974" w14:textId="77777777" w:rsidR="003B6249" w:rsidRPr="0043512C" w:rsidRDefault="003B6249" w:rsidP="009B5CBA">
            <w:pPr>
              <w:ind w:left="215" w:right="185" w:hanging="8"/>
              <w:rPr>
                <w:rFonts w:ascii="Times New Roman" w:hAnsi="Times New Roman" w:cs="Times New Roman"/>
                <w:b/>
                <w:sz w:val="24"/>
                <w:szCs w:val="24"/>
                <w:lang w:val="lt-LT" w:eastAsia="lt"/>
              </w:rPr>
            </w:pPr>
            <w:r w:rsidRPr="0043512C">
              <w:rPr>
                <w:rFonts w:ascii="Times New Roman" w:hAnsi="Times New Roman" w:cs="Times New Roman"/>
                <w:b/>
                <w:sz w:val="24"/>
                <w:szCs w:val="24"/>
                <w:lang w:val="lt-LT" w:eastAsia="lt"/>
              </w:rPr>
              <w:t>Eil. Nr.</w:t>
            </w:r>
          </w:p>
        </w:tc>
        <w:tc>
          <w:tcPr>
            <w:tcW w:w="5670" w:type="dxa"/>
            <w:tcBorders>
              <w:left w:val="single" w:sz="4" w:space="0" w:color="000000"/>
              <w:bottom w:val="single" w:sz="4" w:space="0" w:color="000000"/>
              <w:right w:val="single" w:sz="4" w:space="0" w:color="000000"/>
            </w:tcBorders>
          </w:tcPr>
          <w:p w14:paraId="7D4275EC" w14:textId="77777777" w:rsidR="003B6249" w:rsidRPr="0043512C" w:rsidRDefault="003B6249" w:rsidP="009B5CBA">
            <w:pPr>
              <w:ind w:left="1089"/>
              <w:rPr>
                <w:rFonts w:ascii="Times New Roman" w:hAnsi="Times New Roman" w:cs="Times New Roman"/>
                <w:b/>
                <w:sz w:val="24"/>
                <w:szCs w:val="24"/>
                <w:lang w:val="lt-LT" w:eastAsia="lt"/>
              </w:rPr>
            </w:pPr>
            <w:r w:rsidRPr="0043512C">
              <w:rPr>
                <w:rFonts w:ascii="Times New Roman" w:hAnsi="Times New Roman" w:cs="Times New Roman"/>
                <w:b/>
                <w:sz w:val="24"/>
                <w:szCs w:val="24"/>
                <w:lang w:val="lt-LT" w:eastAsia="lt"/>
              </w:rPr>
              <w:t>Paslaugų pavadinimai*</w:t>
            </w:r>
          </w:p>
        </w:tc>
        <w:tc>
          <w:tcPr>
            <w:tcW w:w="1559" w:type="dxa"/>
            <w:tcBorders>
              <w:left w:val="single" w:sz="4" w:space="0" w:color="000000"/>
              <w:bottom w:val="single" w:sz="4" w:space="0" w:color="000000"/>
              <w:right w:val="single" w:sz="4" w:space="0" w:color="000000"/>
            </w:tcBorders>
          </w:tcPr>
          <w:p w14:paraId="79B2D651" w14:textId="77777777" w:rsidR="003B6249" w:rsidRPr="0043512C" w:rsidRDefault="003B6249" w:rsidP="009B5CBA">
            <w:pPr>
              <w:ind w:left="349" w:right="206" w:hanging="116"/>
              <w:rPr>
                <w:rFonts w:ascii="Times New Roman" w:hAnsi="Times New Roman" w:cs="Times New Roman"/>
                <w:b/>
                <w:sz w:val="24"/>
                <w:szCs w:val="24"/>
                <w:lang w:val="lt-LT" w:eastAsia="lt"/>
              </w:rPr>
            </w:pPr>
            <w:r w:rsidRPr="0043512C">
              <w:rPr>
                <w:rFonts w:ascii="Times New Roman" w:hAnsi="Times New Roman" w:cs="Times New Roman"/>
                <w:b/>
                <w:sz w:val="24"/>
                <w:szCs w:val="24"/>
                <w:lang w:val="lt-LT" w:eastAsia="lt"/>
              </w:rPr>
              <w:t>Kiekis (vnt.)</w:t>
            </w:r>
          </w:p>
        </w:tc>
        <w:tc>
          <w:tcPr>
            <w:tcW w:w="2284" w:type="dxa"/>
            <w:tcBorders>
              <w:left w:val="single" w:sz="4" w:space="0" w:color="000000"/>
              <w:bottom w:val="single" w:sz="6" w:space="0" w:color="000000"/>
              <w:right w:val="single" w:sz="4" w:space="0" w:color="000000"/>
            </w:tcBorders>
          </w:tcPr>
          <w:p w14:paraId="5CD4DDBB" w14:textId="77777777" w:rsidR="003B6249" w:rsidRPr="0043512C" w:rsidRDefault="003B6249" w:rsidP="009B5CBA">
            <w:pPr>
              <w:tabs>
                <w:tab w:val="left" w:pos="1665"/>
              </w:tabs>
              <w:ind w:left="247" w:right="455" w:firstLine="142"/>
              <w:jc w:val="center"/>
              <w:rPr>
                <w:rFonts w:ascii="Times New Roman" w:hAnsi="Times New Roman" w:cs="Times New Roman"/>
                <w:b/>
                <w:sz w:val="24"/>
                <w:szCs w:val="24"/>
                <w:lang w:val="lt-LT" w:eastAsia="lt"/>
              </w:rPr>
            </w:pPr>
            <w:r w:rsidRPr="0043512C">
              <w:rPr>
                <w:rFonts w:ascii="Times New Roman" w:hAnsi="Times New Roman" w:cs="Times New Roman"/>
                <w:b/>
                <w:sz w:val="24"/>
                <w:szCs w:val="24"/>
                <w:lang w:val="lt-LT" w:eastAsia="lt"/>
              </w:rPr>
              <w:t>Preliminarus poreikis</w:t>
            </w:r>
          </w:p>
        </w:tc>
      </w:tr>
      <w:tr w:rsidR="003B6249" w:rsidRPr="0043512C" w14:paraId="75A32623" w14:textId="77777777" w:rsidTr="009B5CBA">
        <w:trPr>
          <w:trHeight w:val="260"/>
          <w:jc w:val="center"/>
        </w:trPr>
        <w:tc>
          <w:tcPr>
            <w:tcW w:w="846" w:type="dxa"/>
            <w:tcBorders>
              <w:top w:val="single" w:sz="4" w:space="0" w:color="000000"/>
              <w:left w:val="single" w:sz="4" w:space="0" w:color="000000"/>
              <w:bottom w:val="single" w:sz="4" w:space="0" w:color="000000"/>
              <w:right w:val="single" w:sz="4" w:space="0" w:color="000000"/>
            </w:tcBorders>
          </w:tcPr>
          <w:p w14:paraId="7961EED6" w14:textId="77777777" w:rsidR="003B6249" w:rsidRPr="0043512C" w:rsidRDefault="003B6249" w:rsidP="009B5CBA">
            <w:pPr>
              <w:ind w:left="316"/>
              <w:rPr>
                <w:rFonts w:ascii="Times New Roman" w:hAnsi="Times New Roman" w:cs="Times New Roman"/>
                <w:sz w:val="24"/>
                <w:szCs w:val="24"/>
                <w:lang w:val="lt-LT" w:eastAsia="lt"/>
              </w:rPr>
            </w:pPr>
            <w:r w:rsidRPr="0043512C">
              <w:rPr>
                <w:rFonts w:ascii="Times New Roman" w:hAnsi="Times New Roman" w:cs="Times New Roman"/>
                <w:sz w:val="24"/>
                <w:szCs w:val="24"/>
                <w:lang w:val="lt-LT" w:eastAsia="lt"/>
              </w:rPr>
              <w:t>1</w:t>
            </w:r>
          </w:p>
        </w:tc>
        <w:tc>
          <w:tcPr>
            <w:tcW w:w="5670" w:type="dxa"/>
            <w:tcBorders>
              <w:top w:val="single" w:sz="4" w:space="0" w:color="000000"/>
              <w:left w:val="single" w:sz="4" w:space="0" w:color="000000"/>
              <w:bottom w:val="single" w:sz="4" w:space="0" w:color="000000"/>
              <w:right w:val="single" w:sz="4" w:space="0" w:color="000000"/>
            </w:tcBorders>
          </w:tcPr>
          <w:p w14:paraId="3D148B3E" w14:textId="77777777" w:rsidR="003B6249" w:rsidRPr="003B6249" w:rsidRDefault="003B6249" w:rsidP="009B5CBA">
            <w:pPr>
              <w:ind w:left="108"/>
              <w:rPr>
                <w:rFonts w:ascii="Times New Roman" w:hAnsi="Times New Roman" w:cs="Times New Roman"/>
                <w:sz w:val="24"/>
                <w:szCs w:val="24"/>
                <w:lang w:val="lt-LT" w:eastAsia="lt"/>
              </w:rPr>
            </w:pPr>
            <w:r w:rsidRPr="003B6249">
              <w:rPr>
                <w:rFonts w:ascii="Times New Roman" w:hAnsi="Times New Roman" w:cs="Times New Roman"/>
                <w:sz w:val="24"/>
                <w:szCs w:val="24"/>
                <w:lang w:val="lt-LT" w:eastAsia="lt"/>
              </w:rPr>
              <w:t xml:space="preserve">Svėrimo įranga </w:t>
            </w:r>
            <w:proofErr w:type="spellStart"/>
            <w:r w:rsidRPr="003B6249">
              <w:rPr>
                <w:rFonts w:ascii="Times New Roman" w:hAnsi="Times New Roman" w:cs="Times New Roman"/>
                <w:sz w:val="24"/>
                <w:szCs w:val="24"/>
                <w:lang w:val="lt-LT" w:eastAsia="lt"/>
              </w:rPr>
              <w:t>Loadmaster</w:t>
            </w:r>
            <w:proofErr w:type="spellEnd"/>
            <w:r w:rsidRPr="003B6249">
              <w:rPr>
                <w:rFonts w:ascii="Times New Roman" w:hAnsi="Times New Roman" w:cs="Times New Roman"/>
                <w:sz w:val="24"/>
                <w:szCs w:val="24"/>
                <w:lang w:val="lt-LT" w:eastAsia="lt"/>
              </w:rPr>
              <w:t xml:space="preserve"> </w:t>
            </w:r>
            <w:proofErr w:type="spellStart"/>
            <w:r w:rsidRPr="003B6249">
              <w:rPr>
                <w:rFonts w:ascii="Times New Roman" w:hAnsi="Times New Roman" w:cs="Times New Roman"/>
                <w:sz w:val="24"/>
                <w:szCs w:val="24"/>
                <w:lang w:val="lt-LT" w:eastAsia="lt"/>
              </w:rPr>
              <w:t>Alpha</w:t>
            </w:r>
            <w:proofErr w:type="spellEnd"/>
            <w:r w:rsidRPr="003B6249">
              <w:rPr>
                <w:rFonts w:ascii="Times New Roman" w:hAnsi="Times New Roman" w:cs="Times New Roman"/>
                <w:sz w:val="24"/>
                <w:szCs w:val="24"/>
                <w:lang w:val="lt-LT" w:eastAsia="lt"/>
              </w:rPr>
              <w:t xml:space="preserve"> 100</w:t>
            </w:r>
          </w:p>
        </w:tc>
        <w:tc>
          <w:tcPr>
            <w:tcW w:w="1559" w:type="dxa"/>
            <w:tcBorders>
              <w:top w:val="single" w:sz="4" w:space="0" w:color="000000"/>
              <w:left w:val="single" w:sz="4" w:space="0" w:color="000000"/>
              <w:bottom w:val="single" w:sz="4" w:space="0" w:color="000000"/>
              <w:right w:val="single" w:sz="6" w:space="0" w:color="000000"/>
            </w:tcBorders>
          </w:tcPr>
          <w:p w14:paraId="582E9AF8" w14:textId="77777777" w:rsidR="003B6249" w:rsidRPr="0043512C" w:rsidRDefault="003B6249" w:rsidP="009B5CBA">
            <w:pPr>
              <w:ind w:left="535" w:right="523"/>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28</w:t>
            </w:r>
          </w:p>
        </w:tc>
        <w:tc>
          <w:tcPr>
            <w:tcW w:w="2284" w:type="dxa"/>
            <w:tcBorders>
              <w:top w:val="single" w:sz="6" w:space="0" w:color="000000"/>
              <w:left w:val="single" w:sz="6" w:space="0" w:color="000000"/>
              <w:bottom w:val="single" w:sz="6" w:space="0" w:color="000000"/>
              <w:right w:val="single" w:sz="6" w:space="0" w:color="000000"/>
            </w:tcBorders>
          </w:tcPr>
          <w:p w14:paraId="0EFC06F2" w14:textId="77777777" w:rsidR="003B6249" w:rsidRPr="0043512C" w:rsidRDefault="003B6249" w:rsidP="009B5CBA">
            <w:pPr>
              <w:tabs>
                <w:tab w:val="left" w:pos="1665"/>
              </w:tabs>
              <w:ind w:left="1410" w:right="455" w:hanging="1163"/>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 xml:space="preserve">  200</w:t>
            </w:r>
          </w:p>
        </w:tc>
      </w:tr>
      <w:tr w:rsidR="003B6249" w:rsidRPr="0043512C" w14:paraId="36D19FA6" w14:textId="77777777" w:rsidTr="009B5CBA">
        <w:trPr>
          <w:trHeight w:val="264"/>
          <w:jc w:val="center"/>
        </w:trPr>
        <w:tc>
          <w:tcPr>
            <w:tcW w:w="846" w:type="dxa"/>
            <w:tcBorders>
              <w:top w:val="single" w:sz="4" w:space="0" w:color="000000"/>
              <w:left w:val="single" w:sz="4" w:space="0" w:color="000000"/>
              <w:bottom w:val="single" w:sz="4" w:space="0" w:color="000000"/>
              <w:right w:val="single" w:sz="4" w:space="0" w:color="000000"/>
            </w:tcBorders>
          </w:tcPr>
          <w:p w14:paraId="0EFAFDB6" w14:textId="77777777" w:rsidR="003B6249" w:rsidRPr="0043512C" w:rsidRDefault="003B6249" w:rsidP="009B5CBA">
            <w:pPr>
              <w:ind w:left="316"/>
              <w:rPr>
                <w:rFonts w:ascii="Times New Roman" w:hAnsi="Times New Roman" w:cs="Times New Roman"/>
                <w:sz w:val="24"/>
                <w:szCs w:val="24"/>
                <w:lang w:val="lt-LT" w:eastAsia="lt"/>
              </w:rPr>
            </w:pPr>
            <w:r w:rsidRPr="0043512C">
              <w:rPr>
                <w:rFonts w:ascii="Times New Roman" w:hAnsi="Times New Roman" w:cs="Times New Roman"/>
                <w:sz w:val="24"/>
                <w:szCs w:val="24"/>
                <w:lang w:val="lt-LT" w:eastAsia="lt"/>
              </w:rPr>
              <w:t>2</w:t>
            </w:r>
          </w:p>
        </w:tc>
        <w:tc>
          <w:tcPr>
            <w:tcW w:w="5670" w:type="dxa"/>
            <w:tcBorders>
              <w:top w:val="single" w:sz="4" w:space="0" w:color="000000"/>
              <w:left w:val="single" w:sz="4" w:space="0" w:color="000000"/>
              <w:bottom w:val="single" w:sz="4" w:space="0" w:color="000000"/>
              <w:right w:val="single" w:sz="4" w:space="0" w:color="000000"/>
            </w:tcBorders>
          </w:tcPr>
          <w:p w14:paraId="4DE3DF4C" w14:textId="77777777" w:rsidR="003B6249" w:rsidRPr="003B6249" w:rsidRDefault="003B6249" w:rsidP="009B5CBA">
            <w:pPr>
              <w:ind w:left="108"/>
              <w:rPr>
                <w:rFonts w:ascii="Times New Roman" w:hAnsi="Times New Roman" w:cs="Times New Roman"/>
                <w:sz w:val="24"/>
                <w:szCs w:val="24"/>
                <w:lang w:val="lt-LT" w:eastAsia="lt"/>
              </w:rPr>
            </w:pPr>
            <w:r w:rsidRPr="003B6249">
              <w:rPr>
                <w:rFonts w:ascii="Times New Roman" w:hAnsi="Times New Roman" w:cs="Times New Roman"/>
                <w:sz w:val="24"/>
                <w:szCs w:val="24"/>
                <w:lang w:val="lt-LT" w:eastAsia="lt"/>
              </w:rPr>
              <w:t xml:space="preserve">Svėrimo įranga </w:t>
            </w:r>
            <w:proofErr w:type="spellStart"/>
            <w:r w:rsidRPr="003B6249">
              <w:rPr>
                <w:rFonts w:ascii="Times New Roman" w:hAnsi="Times New Roman" w:cs="Times New Roman"/>
                <w:sz w:val="24"/>
                <w:szCs w:val="24"/>
                <w:lang w:val="lt-LT" w:eastAsia="lt"/>
              </w:rPr>
              <w:t>Weighlog</w:t>
            </w:r>
            <w:proofErr w:type="spellEnd"/>
            <w:r w:rsidRPr="003B6249">
              <w:rPr>
                <w:rFonts w:ascii="Times New Roman" w:hAnsi="Times New Roman" w:cs="Times New Roman"/>
                <w:sz w:val="24"/>
                <w:szCs w:val="24"/>
                <w:lang w:val="lt-LT" w:eastAsia="lt"/>
              </w:rPr>
              <w:t xml:space="preserve"> </w:t>
            </w:r>
            <w:proofErr w:type="spellStart"/>
            <w:r w:rsidRPr="003B6249">
              <w:rPr>
                <w:rFonts w:ascii="Times New Roman" w:hAnsi="Times New Roman" w:cs="Times New Roman"/>
                <w:sz w:val="24"/>
                <w:szCs w:val="24"/>
                <w:lang w:val="lt-LT" w:eastAsia="lt"/>
              </w:rPr>
              <w:t>Alpha</w:t>
            </w:r>
            <w:proofErr w:type="spellEnd"/>
            <w:r w:rsidRPr="003B6249">
              <w:rPr>
                <w:rFonts w:ascii="Times New Roman" w:hAnsi="Times New Roman" w:cs="Times New Roman"/>
                <w:sz w:val="24"/>
                <w:szCs w:val="24"/>
                <w:lang w:val="lt-LT" w:eastAsia="lt"/>
              </w:rPr>
              <w:t xml:space="preserve"> 10</w:t>
            </w:r>
          </w:p>
        </w:tc>
        <w:tc>
          <w:tcPr>
            <w:tcW w:w="1559" w:type="dxa"/>
            <w:tcBorders>
              <w:top w:val="single" w:sz="4" w:space="0" w:color="000000"/>
              <w:left w:val="single" w:sz="4" w:space="0" w:color="000000"/>
              <w:bottom w:val="single" w:sz="4" w:space="0" w:color="000000"/>
              <w:right w:val="single" w:sz="6" w:space="0" w:color="000000"/>
            </w:tcBorders>
          </w:tcPr>
          <w:p w14:paraId="39FA3895" w14:textId="77777777" w:rsidR="003B6249" w:rsidRPr="0043512C" w:rsidRDefault="003B6249" w:rsidP="009B5CBA">
            <w:pPr>
              <w:ind w:left="535" w:right="523"/>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4</w:t>
            </w:r>
          </w:p>
        </w:tc>
        <w:tc>
          <w:tcPr>
            <w:tcW w:w="2284" w:type="dxa"/>
            <w:tcBorders>
              <w:top w:val="single" w:sz="6" w:space="0" w:color="000000"/>
              <w:left w:val="single" w:sz="6" w:space="0" w:color="000000"/>
              <w:bottom w:val="single" w:sz="6" w:space="0" w:color="000000"/>
              <w:right w:val="single" w:sz="6" w:space="0" w:color="000000"/>
            </w:tcBorders>
          </w:tcPr>
          <w:p w14:paraId="4F597B07" w14:textId="77777777" w:rsidR="003B6249" w:rsidRPr="0043512C" w:rsidRDefault="003B6249" w:rsidP="009B5CBA">
            <w:pPr>
              <w:tabs>
                <w:tab w:val="left" w:pos="1665"/>
              </w:tabs>
              <w:ind w:left="1360" w:right="455" w:hanging="971"/>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300</w:t>
            </w:r>
          </w:p>
        </w:tc>
      </w:tr>
      <w:tr w:rsidR="003B6249" w:rsidRPr="0043512C" w14:paraId="306FE6C9" w14:textId="77777777" w:rsidTr="009B5CBA">
        <w:trPr>
          <w:trHeight w:val="264"/>
          <w:jc w:val="center"/>
        </w:trPr>
        <w:tc>
          <w:tcPr>
            <w:tcW w:w="846" w:type="dxa"/>
            <w:tcBorders>
              <w:top w:val="single" w:sz="4" w:space="0" w:color="000000"/>
              <w:left w:val="single" w:sz="4" w:space="0" w:color="000000"/>
              <w:bottom w:val="single" w:sz="4" w:space="0" w:color="000000"/>
              <w:right w:val="single" w:sz="4" w:space="0" w:color="000000"/>
            </w:tcBorders>
          </w:tcPr>
          <w:p w14:paraId="22E6708F" w14:textId="77777777" w:rsidR="003B6249" w:rsidRPr="0043512C" w:rsidRDefault="003B6249" w:rsidP="009B5CBA">
            <w:pPr>
              <w:ind w:left="316"/>
              <w:rPr>
                <w:rFonts w:ascii="Times New Roman" w:hAnsi="Times New Roman" w:cs="Times New Roman"/>
                <w:sz w:val="24"/>
                <w:szCs w:val="24"/>
                <w:lang w:val="lt-LT" w:eastAsia="lt"/>
              </w:rPr>
            </w:pPr>
            <w:r w:rsidRPr="0043512C">
              <w:rPr>
                <w:rFonts w:ascii="Times New Roman" w:hAnsi="Times New Roman" w:cs="Times New Roman"/>
                <w:sz w:val="24"/>
                <w:szCs w:val="24"/>
                <w:lang w:val="lt-LT" w:eastAsia="lt"/>
              </w:rPr>
              <w:t>3</w:t>
            </w:r>
          </w:p>
        </w:tc>
        <w:tc>
          <w:tcPr>
            <w:tcW w:w="5670" w:type="dxa"/>
            <w:tcBorders>
              <w:top w:val="single" w:sz="4" w:space="0" w:color="000000"/>
              <w:left w:val="single" w:sz="4" w:space="0" w:color="000000"/>
              <w:bottom w:val="single" w:sz="4" w:space="0" w:color="000000"/>
              <w:right w:val="single" w:sz="4" w:space="0" w:color="000000"/>
            </w:tcBorders>
          </w:tcPr>
          <w:p w14:paraId="7D78DBD6" w14:textId="77777777" w:rsidR="003B6249" w:rsidRPr="003B6249" w:rsidRDefault="003B6249" w:rsidP="009B5CBA">
            <w:pPr>
              <w:ind w:left="108"/>
              <w:rPr>
                <w:rFonts w:ascii="Times New Roman" w:hAnsi="Times New Roman" w:cs="Times New Roman"/>
                <w:sz w:val="24"/>
                <w:szCs w:val="24"/>
                <w:lang w:val="lt-LT" w:eastAsia="lt"/>
              </w:rPr>
            </w:pPr>
            <w:r w:rsidRPr="003B6249">
              <w:rPr>
                <w:rFonts w:ascii="Times New Roman" w:hAnsi="Times New Roman" w:cs="Times New Roman"/>
                <w:sz w:val="24"/>
                <w:szCs w:val="24"/>
                <w:lang w:val="lt-LT" w:eastAsia="lt"/>
              </w:rPr>
              <w:t xml:space="preserve">Svėrimo įranga VEI </w:t>
            </w:r>
            <w:proofErr w:type="spellStart"/>
            <w:r w:rsidRPr="003B6249">
              <w:rPr>
                <w:rFonts w:ascii="Times New Roman" w:hAnsi="Times New Roman" w:cs="Times New Roman"/>
                <w:sz w:val="24"/>
                <w:szCs w:val="24"/>
                <w:lang w:val="lt-LT" w:eastAsia="lt"/>
              </w:rPr>
              <w:t>millennium</w:t>
            </w:r>
            <w:proofErr w:type="spellEnd"/>
            <w:r w:rsidRPr="003B6249">
              <w:rPr>
                <w:rFonts w:ascii="Times New Roman" w:hAnsi="Times New Roman" w:cs="Times New Roman"/>
                <w:sz w:val="24"/>
                <w:szCs w:val="24"/>
                <w:lang w:val="lt-LT" w:eastAsia="lt"/>
              </w:rPr>
              <w:t xml:space="preserve"> 5</w:t>
            </w:r>
          </w:p>
        </w:tc>
        <w:tc>
          <w:tcPr>
            <w:tcW w:w="1559" w:type="dxa"/>
            <w:tcBorders>
              <w:top w:val="single" w:sz="4" w:space="0" w:color="000000"/>
              <w:left w:val="single" w:sz="4" w:space="0" w:color="000000"/>
              <w:bottom w:val="single" w:sz="4" w:space="0" w:color="000000"/>
              <w:right w:val="single" w:sz="6" w:space="0" w:color="000000"/>
            </w:tcBorders>
          </w:tcPr>
          <w:p w14:paraId="2096A24C" w14:textId="77777777" w:rsidR="003B6249" w:rsidRPr="0043512C" w:rsidRDefault="003B6249" w:rsidP="009B5CBA">
            <w:pPr>
              <w:ind w:left="535" w:right="523"/>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3</w:t>
            </w:r>
          </w:p>
        </w:tc>
        <w:tc>
          <w:tcPr>
            <w:tcW w:w="2284" w:type="dxa"/>
            <w:tcBorders>
              <w:top w:val="single" w:sz="6" w:space="0" w:color="000000"/>
              <w:left w:val="single" w:sz="6" w:space="0" w:color="000000"/>
              <w:bottom w:val="single" w:sz="6" w:space="0" w:color="000000"/>
              <w:right w:val="single" w:sz="6" w:space="0" w:color="000000"/>
            </w:tcBorders>
          </w:tcPr>
          <w:p w14:paraId="4DDCF355" w14:textId="77777777" w:rsidR="003B6249" w:rsidRPr="0043512C" w:rsidRDefault="003B6249" w:rsidP="009B5CBA">
            <w:pPr>
              <w:tabs>
                <w:tab w:val="left" w:pos="1523"/>
              </w:tabs>
              <w:ind w:left="1360" w:right="455" w:hanging="971"/>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350</w:t>
            </w:r>
          </w:p>
        </w:tc>
      </w:tr>
      <w:tr w:rsidR="003B6249" w:rsidRPr="0043512C" w14:paraId="7F24F806" w14:textId="77777777" w:rsidTr="009B5CBA">
        <w:trPr>
          <w:trHeight w:val="262"/>
          <w:jc w:val="center"/>
        </w:trPr>
        <w:tc>
          <w:tcPr>
            <w:tcW w:w="846" w:type="dxa"/>
            <w:tcBorders>
              <w:top w:val="single" w:sz="4" w:space="0" w:color="000000"/>
              <w:left w:val="single" w:sz="4" w:space="0" w:color="000000"/>
              <w:bottom w:val="single" w:sz="4" w:space="0" w:color="000000"/>
              <w:right w:val="single" w:sz="4" w:space="0" w:color="000000"/>
            </w:tcBorders>
          </w:tcPr>
          <w:p w14:paraId="4FF57DDE" w14:textId="77777777" w:rsidR="003B6249" w:rsidRPr="0043512C" w:rsidRDefault="003B6249" w:rsidP="009B5CBA">
            <w:pPr>
              <w:ind w:left="316"/>
              <w:rPr>
                <w:rFonts w:ascii="Times New Roman" w:hAnsi="Times New Roman" w:cs="Times New Roman"/>
                <w:sz w:val="24"/>
                <w:szCs w:val="24"/>
                <w:lang w:val="lt-LT" w:eastAsia="lt"/>
              </w:rPr>
            </w:pPr>
            <w:r w:rsidRPr="0043512C">
              <w:rPr>
                <w:rFonts w:ascii="Times New Roman" w:hAnsi="Times New Roman" w:cs="Times New Roman"/>
                <w:sz w:val="24"/>
                <w:szCs w:val="24"/>
                <w:lang w:val="lt-LT" w:eastAsia="lt"/>
              </w:rPr>
              <w:t>4</w:t>
            </w:r>
          </w:p>
        </w:tc>
        <w:tc>
          <w:tcPr>
            <w:tcW w:w="5670" w:type="dxa"/>
            <w:tcBorders>
              <w:top w:val="single" w:sz="4" w:space="0" w:color="000000"/>
              <w:left w:val="single" w:sz="4" w:space="0" w:color="000000"/>
              <w:bottom w:val="single" w:sz="4" w:space="0" w:color="000000"/>
              <w:right w:val="single" w:sz="4" w:space="0" w:color="000000"/>
            </w:tcBorders>
          </w:tcPr>
          <w:p w14:paraId="17EA871E" w14:textId="77777777" w:rsidR="003B6249" w:rsidRPr="003B6249" w:rsidRDefault="003B6249" w:rsidP="009B5CBA">
            <w:pPr>
              <w:ind w:left="108"/>
              <w:rPr>
                <w:rFonts w:ascii="Times New Roman" w:hAnsi="Times New Roman" w:cs="Times New Roman"/>
                <w:sz w:val="24"/>
                <w:szCs w:val="24"/>
                <w:lang w:val="lt-LT" w:eastAsia="lt"/>
              </w:rPr>
            </w:pPr>
            <w:r w:rsidRPr="003B6249">
              <w:rPr>
                <w:rFonts w:ascii="Times New Roman" w:hAnsi="Times New Roman" w:cs="Times New Roman"/>
                <w:sz w:val="24"/>
                <w:szCs w:val="24"/>
                <w:lang w:val="lt-LT" w:eastAsia="lt"/>
              </w:rPr>
              <w:t>Svėrimo įranga Pegasus 2</w:t>
            </w:r>
          </w:p>
        </w:tc>
        <w:tc>
          <w:tcPr>
            <w:tcW w:w="1559" w:type="dxa"/>
            <w:tcBorders>
              <w:top w:val="single" w:sz="4" w:space="0" w:color="000000"/>
              <w:left w:val="single" w:sz="4" w:space="0" w:color="000000"/>
              <w:bottom w:val="single" w:sz="4" w:space="0" w:color="000000"/>
              <w:right w:val="single" w:sz="6" w:space="0" w:color="000000"/>
            </w:tcBorders>
          </w:tcPr>
          <w:p w14:paraId="1B4E38BB" w14:textId="77777777" w:rsidR="003B6249" w:rsidRPr="0043512C" w:rsidRDefault="003B6249" w:rsidP="009B5CBA">
            <w:pPr>
              <w:ind w:left="535" w:right="523"/>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2</w:t>
            </w:r>
          </w:p>
        </w:tc>
        <w:tc>
          <w:tcPr>
            <w:tcW w:w="2284" w:type="dxa"/>
            <w:tcBorders>
              <w:top w:val="single" w:sz="6" w:space="0" w:color="000000"/>
              <w:left w:val="single" w:sz="6" w:space="0" w:color="000000"/>
              <w:bottom w:val="single" w:sz="6" w:space="0" w:color="000000"/>
              <w:right w:val="single" w:sz="6" w:space="0" w:color="000000"/>
            </w:tcBorders>
          </w:tcPr>
          <w:p w14:paraId="22E32591" w14:textId="77777777" w:rsidR="003B6249" w:rsidRPr="0043512C" w:rsidRDefault="003B6249" w:rsidP="009B5CBA">
            <w:pPr>
              <w:tabs>
                <w:tab w:val="left" w:pos="1523"/>
              </w:tabs>
              <w:ind w:left="1360" w:right="455" w:hanging="971"/>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150</w:t>
            </w:r>
          </w:p>
        </w:tc>
      </w:tr>
      <w:tr w:rsidR="003B6249" w:rsidRPr="0043512C" w14:paraId="25189575" w14:textId="77777777" w:rsidTr="009B5CBA">
        <w:trPr>
          <w:trHeight w:val="269"/>
          <w:jc w:val="center"/>
        </w:trPr>
        <w:tc>
          <w:tcPr>
            <w:tcW w:w="846" w:type="dxa"/>
            <w:tcBorders>
              <w:top w:val="single" w:sz="4" w:space="0" w:color="000000"/>
              <w:left w:val="single" w:sz="4" w:space="0" w:color="000000"/>
              <w:bottom w:val="single" w:sz="4" w:space="0" w:color="000000"/>
              <w:right w:val="single" w:sz="4" w:space="0" w:color="000000"/>
            </w:tcBorders>
          </w:tcPr>
          <w:p w14:paraId="484C01E7" w14:textId="77777777" w:rsidR="003B6249" w:rsidRPr="0043512C" w:rsidRDefault="003B6249" w:rsidP="009B5CBA">
            <w:pPr>
              <w:ind w:left="316"/>
              <w:rPr>
                <w:rFonts w:ascii="Times New Roman" w:hAnsi="Times New Roman" w:cs="Times New Roman"/>
                <w:sz w:val="24"/>
                <w:szCs w:val="24"/>
                <w:lang w:val="lt-LT" w:eastAsia="lt"/>
              </w:rPr>
            </w:pPr>
            <w:r w:rsidRPr="0043512C">
              <w:rPr>
                <w:rFonts w:ascii="Times New Roman" w:hAnsi="Times New Roman" w:cs="Times New Roman"/>
                <w:sz w:val="24"/>
                <w:szCs w:val="24"/>
                <w:lang w:val="lt-LT" w:eastAsia="lt"/>
              </w:rPr>
              <w:t>5</w:t>
            </w:r>
          </w:p>
        </w:tc>
        <w:tc>
          <w:tcPr>
            <w:tcW w:w="5670" w:type="dxa"/>
            <w:tcBorders>
              <w:top w:val="single" w:sz="4" w:space="0" w:color="000000"/>
              <w:left w:val="single" w:sz="4" w:space="0" w:color="000000"/>
              <w:bottom w:val="single" w:sz="4" w:space="0" w:color="000000"/>
              <w:right w:val="single" w:sz="4" w:space="0" w:color="000000"/>
            </w:tcBorders>
          </w:tcPr>
          <w:p w14:paraId="26F1E159" w14:textId="77777777" w:rsidR="003B6249" w:rsidRPr="003B6249" w:rsidRDefault="003B6249" w:rsidP="009B5CBA">
            <w:pPr>
              <w:ind w:left="108"/>
              <w:rPr>
                <w:rFonts w:ascii="Times New Roman" w:hAnsi="Times New Roman" w:cs="Times New Roman"/>
                <w:sz w:val="24"/>
                <w:szCs w:val="24"/>
                <w:lang w:val="lt-LT" w:eastAsia="lt"/>
              </w:rPr>
            </w:pPr>
            <w:r w:rsidRPr="003B6249">
              <w:rPr>
                <w:rFonts w:ascii="Times New Roman" w:hAnsi="Times New Roman" w:cs="Times New Roman"/>
                <w:sz w:val="24"/>
                <w:szCs w:val="24"/>
                <w:lang w:val="lt-LT" w:eastAsia="lt"/>
              </w:rPr>
              <w:t xml:space="preserve">Svėrimo įranga </w:t>
            </w:r>
            <w:proofErr w:type="spellStart"/>
            <w:r w:rsidRPr="003B6249">
              <w:rPr>
                <w:rFonts w:ascii="Times New Roman" w:hAnsi="Times New Roman" w:cs="Times New Roman"/>
                <w:sz w:val="24"/>
                <w:szCs w:val="24"/>
                <w:lang w:val="lt-LT" w:eastAsia="lt"/>
              </w:rPr>
              <w:t>TopCon</w:t>
            </w:r>
            <w:proofErr w:type="spellEnd"/>
            <w:r w:rsidRPr="003B6249">
              <w:rPr>
                <w:rFonts w:ascii="Times New Roman" w:hAnsi="Times New Roman" w:cs="Times New Roman"/>
                <w:sz w:val="24"/>
                <w:szCs w:val="24"/>
                <w:lang w:val="lt-LT" w:eastAsia="lt"/>
              </w:rPr>
              <w:t xml:space="preserve"> LM-100</w:t>
            </w:r>
          </w:p>
        </w:tc>
        <w:tc>
          <w:tcPr>
            <w:tcW w:w="1559" w:type="dxa"/>
            <w:tcBorders>
              <w:top w:val="single" w:sz="4" w:space="0" w:color="000000"/>
              <w:left w:val="single" w:sz="4" w:space="0" w:color="000000"/>
              <w:bottom w:val="single" w:sz="4" w:space="0" w:color="000000"/>
              <w:right w:val="single" w:sz="6" w:space="0" w:color="000000"/>
            </w:tcBorders>
          </w:tcPr>
          <w:p w14:paraId="285ED26C" w14:textId="77777777" w:rsidR="003B6249" w:rsidRPr="0043512C" w:rsidRDefault="003B6249" w:rsidP="009B5CBA">
            <w:pPr>
              <w:ind w:left="535" w:right="523"/>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1</w:t>
            </w:r>
          </w:p>
        </w:tc>
        <w:tc>
          <w:tcPr>
            <w:tcW w:w="2284" w:type="dxa"/>
            <w:tcBorders>
              <w:top w:val="single" w:sz="6" w:space="0" w:color="000000"/>
              <w:left w:val="single" w:sz="6" w:space="0" w:color="000000"/>
              <w:bottom w:val="single" w:sz="6" w:space="0" w:color="000000"/>
              <w:right w:val="single" w:sz="6" w:space="0" w:color="000000"/>
            </w:tcBorders>
          </w:tcPr>
          <w:p w14:paraId="58BB50D3" w14:textId="77777777" w:rsidR="003B6249" w:rsidRPr="0043512C" w:rsidRDefault="003B6249" w:rsidP="009B5CBA">
            <w:pPr>
              <w:tabs>
                <w:tab w:val="left" w:pos="1523"/>
              </w:tabs>
              <w:ind w:left="1360" w:right="455" w:hanging="971"/>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350</w:t>
            </w:r>
          </w:p>
        </w:tc>
      </w:tr>
      <w:tr w:rsidR="003B6249" w:rsidRPr="0043512C" w14:paraId="6A0E1077" w14:textId="77777777" w:rsidTr="009B5CBA">
        <w:trPr>
          <w:trHeight w:val="259"/>
          <w:jc w:val="center"/>
        </w:trPr>
        <w:tc>
          <w:tcPr>
            <w:tcW w:w="846" w:type="dxa"/>
            <w:tcBorders>
              <w:top w:val="single" w:sz="4" w:space="0" w:color="000000"/>
              <w:left w:val="single" w:sz="4" w:space="0" w:color="000000"/>
              <w:bottom w:val="single" w:sz="4" w:space="0" w:color="000000"/>
              <w:right w:val="single" w:sz="4" w:space="0" w:color="000000"/>
            </w:tcBorders>
          </w:tcPr>
          <w:p w14:paraId="3B2A6513" w14:textId="77777777" w:rsidR="003B6249" w:rsidRPr="0043512C" w:rsidRDefault="003B6249" w:rsidP="009B5CBA">
            <w:pPr>
              <w:ind w:left="316"/>
              <w:rPr>
                <w:rFonts w:ascii="Times New Roman" w:hAnsi="Times New Roman" w:cs="Times New Roman"/>
                <w:sz w:val="24"/>
                <w:szCs w:val="24"/>
                <w:lang w:val="lt-LT" w:eastAsia="lt"/>
              </w:rPr>
            </w:pPr>
            <w:r w:rsidRPr="0043512C">
              <w:rPr>
                <w:rFonts w:ascii="Times New Roman" w:hAnsi="Times New Roman" w:cs="Times New Roman"/>
                <w:sz w:val="24"/>
                <w:szCs w:val="24"/>
                <w:lang w:val="lt-LT" w:eastAsia="lt"/>
              </w:rPr>
              <w:t>6</w:t>
            </w:r>
          </w:p>
        </w:tc>
        <w:tc>
          <w:tcPr>
            <w:tcW w:w="5670" w:type="dxa"/>
            <w:tcBorders>
              <w:top w:val="single" w:sz="4" w:space="0" w:color="000000"/>
              <w:left w:val="single" w:sz="4" w:space="0" w:color="000000"/>
              <w:bottom w:val="single" w:sz="4" w:space="0" w:color="000000"/>
              <w:right w:val="single" w:sz="4" w:space="0" w:color="000000"/>
            </w:tcBorders>
          </w:tcPr>
          <w:p w14:paraId="64744CE3" w14:textId="77777777" w:rsidR="003B6249" w:rsidRPr="003B6249" w:rsidRDefault="003B6249" w:rsidP="009B5CBA">
            <w:pPr>
              <w:ind w:left="108"/>
              <w:rPr>
                <w:rFonts w:ascii="Times New Roman" w:hAnsi="Times New Roman" w:cs="Times New Roman"/>
                <w:sz w:val="24"/>
                <w:szCs w:val="24"/>
                <w:lang w:val="lt-LT" w:eastAsia="lt"/>
              </w:rPr>
            </w:pPr>
            <w:r w:rsidRPr="003B6249">
              <w:rPr>
                <w:rFonts w:ascii="Times New Roman" w:hAnsi="Times New Roman" w:cs="Times New Roman"/>
                <w:sz w:val="24"/>
                <w:szCs w:val="24"/>
                <w:lang w:val="lt-LT" w:eastAsia="lt"/>
              </w:rPr>
              <w:t xml:space="preserve">Svėrimo įranga </w:t>
            </w:r>
            <w:proofErr w:type="spellStart"/>
            <w:r w:rsidRPr="003B6249">
              <w:rPr>
                <w:rFonts w:ascii="Times New Roman" w:hAnsi="Times New Roman" w:cs="Times New Roman"/>
                <w:sz w:val="24"/>
                <w:szCs w:val="24"/>
                <w:lang w:val="lt-LT" w:eastAsia="lt"/>
              </w:rPr>
              <w:t>Tamtron</w:t>
            </w:r>
            <w:proofErr w:type="spellEnd"/>
            <w:r w:rsidRPr="003B6249">
              <w:rPr>
                <w:rFonts w:ascii="Times New Roman" w:hAnsi="Times New Roman" w:cs="Times New Roman"/>
                <w:sz w:val="24"/>
                <w:szCs w:val="24"/>
                <w:lang w:val="lt-LT" w:eastAsia="lt"/>
              </w:rPr>
              <w:t xml:space="preserve">  POWER</w:t>
            </w:r>
          </w:p>
        </w:tc>
        <w:tc>
          <w:tcPr>
            <w:tcW w:w="1559" w:type="dxa"/>
            <w:tcBorders>
              <w:top w:val="single" w:sz="4" w:space="0" w:color="000000"/>
              <w:left w:val="single" w:sz="4" w:space="0" w:color="000000"/>
              <w:bottom w:val="single" w:sz="4" w:space="0" w:color="000000"/>
              <w:right w:val="single" w:sz="6" w:space="0" w:color="000000"/>
            </w:tcBorders>
          </w:tcPr>
          <w:p w14:paraId="5CB68923" w14:textId="77777777" w:rsidR="003B6249" w:rsidRPr="0043512C" w:rsidRDefault="003B6249" w:rsidP="009B5CBA">
            <w:pPr>
              <w:ind w:left="535" w:right="523"/>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2</w:t>
            </w:r>
          </w:p>
        </w:tc>
        <w:tc>
          <w:tcPr>
            <w:tcW w:w="2284" w:type="dxa"/>
            <w:tcBorders>
              <w:top w:val="single" w:sz="6" w:space="0" w:color="000000"/>
              <w:left w:val="single" w:sz="6" w:space="0" w:color="000000"/>
              <w:bottom w:val="single" w:sz="6" w:space="0" w:color="000000"/>
              <w:right w:val="single" w:sz="6" w:space="0" w:color="000000"/>
            </w:tcBorders>
          </w:tcPr>
          <w:p w14:paraId="61B7FA66" w14:textId="77777777" w:rsidR="003B6249" w:rsidRPr="0043512C" w:rsidRDefault="003B6249" w:rsidP="009B5CBA">
            <w:pPr>
              <w:tabs>
                <w:tab w:val="left" w:pos="1523"/>
              </w:tabs>
              <w:ind w:left="1360" w:right="455" w:hanging="971"/>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50</w:t>
            </w:r>
          </w:p>
        </w:tc>
      </w:tr>
      <w:tr w:rsidR="003B6249" w:rsidRPr="0043512C" w14:paraId="77C60693" w14:textId="77777777" w:rsidTr="009B5CBA">
        <w:trPr>
          <w:trHeight w:val="259"/>
          <w:jc w:val="center"/>
        </w:trPr>
        <w:tc>
          <w:tcPr>
            <w:tcW w:w="846" w:type="dxa"/>
            <w:tcBorders>
              <w:top w:val="single" w:sz="4" w:space="0" w:color="000000"/>
              <w:left w:val="single" w:sz="4" w:space="0" w:color="000000"/>
              <w:bottom w:val="single" w:sz="4" w:space="0" w:color="000000"/>
              <w:right w:val="single" w:sz="4" w:space="0" w:color="000000"/>
            </w:tcBorders>
          </w:tcPr>
          <w:p w14:paraId="389A9746" w14:textId="77777777" w:rsidR="003B6249" w:rsidRPr="0043512C" w:rsidRDefault="003B6249" w:rsidP="009B5CBA">
            <w:pPr>
              <w:ind w:left="316"/>
              <w:rPr>
                <w:rFonts w:ascii="Times New Roman" w:hAnsi="Times New Roman" w:cs="Times New Roman"/>
                <w:sz w:val="24"/>
                <w:szCs w:val="24"/>
                <w:lang w:val="lt-LT" w:eastAsia="lt"/>
              </w:rPr>
            </w:pPr>
            <w:r w:rsidRPr="0043512C">
              <w:rPr>
                <w:rFonts w:ascii="Times New Roman" w:hAnsi="Times New Roman" w:cs="Times New Roman"/>
                <w:sz w:val="24"/>
                <w:szCs w:val="24"/>
                <w:lang w:val="lt-LT" w:eastAsia="lt"/>
              </w:rPr>
              <w:t>7</w:t>
            </w:r>
          </w:p>
        </w:tc>
        <w:tc>
          <w:tcPr>
            <w:tcW w:w="5670" w:type="dxa"/>
            <w:tcBorders>
              <w:top w:val="single" w:sz="4" w:space="0" w:color="000000"/>
              <w:left w:val="single" w:sz="4" w:space="0" w:color="000000"/>
              <w:bottom w:val="single" w:sz="4" w:space="0" w:color="000000"/>
              <w:right w:val="single" w:sz="4" w:space="0" w:color="000000"/>
            </w:tcBorders>
          </w:tcPr>
          <w:p w14:paraId="1DAA1D71" w14:textId="77777777" w:rsidR="003B6249" w:rsidRPr="003B6249" w:rsidRDefault="003B6249" w:rsidP="009B5CBA">
            <w:pPr>
              <w:ind w:left="108"/>
              <w:rPr>
                <w:rFonts w:ascii="Times New Roman" w:hAnsi="Times New Roman" w:cs="Times New Roman"/>
                <w:sz w:val="24"/>
                <w:szCs w:val="24"/>
                <w:lang w:val="lt-LT" w:eastAsia="lt"/>
              </w:rPr>
            </w:pPr>
            <w:r w:rsidRPr="003B6249">
              <w:rPr>
                <w:rFonts w:ascii="Times New Roman" w:hAnsi="Times New Roman" w:cs="Times New Roman"/>
                <w:sz w:val="24"/>
                <w:szCs w:val="24"/>
                <w:lang w:val="lt-LT" w:eastAsia="lt"/>
              </w:rPr>
              <w:t xml:space="preserve">Svėrimo įranga VEI </w:t>
            </w:r>
            <w:proofErr w:type="spellStart"/>
            <w:r w:rsidRPr="003B6249">
              <w:rPr>
                <w:rFonts w:ascii="Times New Roman" w:hAnsi="Times New Roman" w:cs="Times New Roman"/>
                <w:sz w:val="24"/>
                <w:szCs w:val="24"/>
                <w:lang w:val="lt-LT" w:eastAsia="lt"/>
              </w:rPr>
              <w:t>Helper</w:t>
            </w:r>
            <w:proofErr w:type="spellEnd"/>
            <w:r w:rsidRPr="003B6249">
              <w:rPr>
                <w:rFonts w:ascii="Times New Roman" w:hAnsi="Times New Roman" w:cs="Times New Roman"/>
                <w:sz w:val="24"/>
                <w:szCs w:val="24"/>
                <w:lang w:val="lt-LT" w:eastAsia="lt"/>
              </w:rPr>
              <w:t xml:space="preserve"> Mini</w:t>
            </w:r>
          </w:p>
        </w:tc>
        <w:tc>
          <w:tcPr>
            <w:tcW w:w="1559" w:type="dxa"/>
            <w:tcBorders>
              <w:top w:val="single" w:sz="4" w:space="0" w:color="000000"/>
              <w:left w:val="single" w:sz="4" w:space="0" w:color="000000"/>
              <w:bottom w:val="single" w:sz="4" w:space="0" w:color="000000"/>
              <w:right w:val="single" w:sz="6" w:space="0" w:color="000000"/>
            </w:tcBorders>
          </w:tcPr>
          <w:p w14:paraId="223836B1" w14:textId="77777777" w:rsidR="003B6249" w:rsidRPr="0043512C" w:rsidRDefault="003B6249" w:rsidP="009B5CBA">
            <w:pPr>
              <w:ind w:left="535" w:right="523"/>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1</w:t>
            </w:r>
          </w:p>
        </w:tc>
        <w:tc>
          <w:tcPr>
            <w:tcW w:w="2284" w:type="dxa"/>
            <w:tcBorders>
              <w:top w:val="single" w:sz="6" w:space="0" w:color="000000"/>
              <w:left w:val="single" w:sz="6" w:space="0" w:color="000000"/>
              <w:bottom w:val="single" w:sz="6" w:space="0" w:color="000000"/>
              <w:right w:val="single" w:sz="6" w:space="0" w:color="000000"/>
            </w:tcBorders>
          </w:tcPr>
          <w:p w14:paraId="6196F872" w14:textId="77777777" w:rsidR="003B6249" w:rsidRPr="0043512C" w:rsidRDefault="003B6249" w:rsidP="009B5CBA">
            <w:pPr>
              <w:tabs>
                <w:tab w:val="left" w:pos="1523"/>
              </w:tabs>
              <w:ind w:left="1360" w:right="455" w:hanging="971"/>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3</w:t>
            </w:r>
          </w:p>
        </w:tc>
      </w:tr>
      <w:tr w:rsidR="003B6249" w:rsidRPr="0043512C" w14:paraId="1758D686" w14:textId="77777777" w:rsidTr="009B5CBA">
        <w:trPr>
          <w:trHeight w:val="259"/>
          <w:jc w:val="center"/>
        </w:trPr>
        <w:tc>
          <w:tcPr>
            <w:tcW w:w="846" w:type="dxa"/>
            <w:tcBorders>
              <w:top w:val="single" w:sz="4" w:space="0" w:color="000000"/>
              <w:left w:val="single" w:sz="4" w:space="0" w:color="000000"/>
              <w:bottom w:val="single" w:sz="4" w:space="0" w:color="000000"/>
              <w:right w:val="single" w:sz="4" w:space="0" w:color="000000"/>
            </w:tcBorders>
          </w:tcPr>
          <w:p w14:paraId="02F73B74" w14:textId="77777777" w:rsidR="003B6249" w:rsidRPr="0043512C" w:rsidRDefault="003B6249" w:rsidP="009B5CBA">
            <w:pPr>
              <w:ind w:left="316"/>
              <w:rPr>
                <w:rFonts w:ascii="Times New Roman" w:hAnsi="Times New Roman" w:cs="Times New Roman"/>
                <w:sz w:val="24"/>
                <w:szCs w:val="24"/>
                <w:lang w:val="lt-LT" w:eastAsia="lt"/>
              </w:rPr>
            </w:pPr>
            <w:r w:rsidRPr="0043512C">
              <w:rPr>
                <w:rFonts w:ascii="Times New Roman" w:hAnsi="Times New Roman" w:cs="Times New Roman"/>
                <w:sz w:val="24"/>
                <w:szCs w:val="24"/>
                <w:lang w:val="lt-LT" w:eastAsia="lt"/>
              </w:rPr>
              <w:t>8</w:t>
            </w:r>
          </w:p>
        </w:tc>
        <w:tc>
          <w:tcPr>
            <w:tcW w:w="5670" w:type="dxa"/>
            <w:tcBorders>
              <w:top w:val="single" w:sz="4" w:space="0" w:color="000000"/>
              <w:left w:val="single" w:sz="4" w:space="0" w:color="000000"/>
              <w:bottom w:val="single" w:sz="4" w:space="0" w:color="000000"/>
              <w:right w:val="single" w:sz="4" w:space="0" w:color="000000"/>
            </w:tcBorders>
          </w:tcPr>
          <w:p w14:paraId="61B082F7" w14:textId="77777777" w:rsidR="003B6249" w:rsidRPr="003B6249" w:rsidRDefault="003B6249" w:rsidP="009B5CBA">
            <w:pPr>
              <w:ind w:left="108"/>
              <w:rPr>
                <w:rFonts w:ascii="Times New Roman" w:hAnsi="Times New Roman" w:cs="Times New Roman"/>
                <w:sz w:val="24"/>
                <w:szCs w:val="24"/>
                <w:lang w:val="lt-LT" w:eastAsia="lt"/>
              </w:rPr>
            </w:pPr>
            <w:r w:rsidRPr="003B6249">
              <w:rPr>
                <w:rFonts w:ascii="Times New Roman" w:hAnsi="Times New Roman" w:cs="Times New Roman"/>
                <w:sz w:val="24"/>
                <w:szCs w:val="24"/>
                <w:lang w:val="lt-LT" w:eastAsia="lt"/>
              </w:rPr>
              <w:t xml:space="preserve">Svėrimo įranga VEI </w:t>
            </w:r>
            <w:proofErr w:type="spellStart"/>
            <w:r w:rsidRPr="003B6249">
              <w:rPr>
                <w:rFonts w:ascii="Times New Roman" w:hAnsi="Times New Roman" w:cs="Times New Roman"/>
                <w:sz w:val="24"/>
                <w:szCs w:val="24"/>
                <w:lang w:val="lt-LT" w:eastAsia="lt"/>
              </w:rPr>
              <w:t>Helper</w:t>
            </w:r>
            <w:proofErr w:type="spellEnd"/>
            <w:r w:rsidRPr="003B6249">
              <w:rPr>
                <w:rFonts w:ascii="Times New Roman" w:hAnsi="Times New Roman" w:cs="Times New Roman"/>
                <w:sz w:val="24"/>
                <w:szCs w:val="24"/>
                <w:lang w:val="lt-LT" w:eastAsia="lt"/>
              </w:rPr>
              <w:t xml:space="preserve"> X</w:t>
            </w:r>
          </w:p>
        </w:tc>
        <w:tc>
          <w:tcPr>
            <w:tcW w:w="1559" w:type="dxa"/>
            <w:tcBorders>
              <w:top w:val="single" w:sz="4" w:space="0" w:color="000000"/>
              <w:left w:val="single" w:sz="4" w:space="0" w:color="000000"/>
              <w:bottom w:val="single" w:sz="4" w:space="0" w:color="000000"/>
              <w:right w:val="single" w:sz="6" w:space="0" w:color="000000"/>
            </w:tcBorders>
          </w:tcPr>
          <w:p w14:paraId="4B9D35EB" w14:textId="77777777" w:rsidR="003B6249" w:rsidRPr="0043512C" w:rsidRDefault="003B6249" w:rsidP="009B5CBA">
            <w:pPr>
              <w:ind w:left="535" w:right="523"/>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1</w:t>
            </w:r>
          </w:p>
        </w:tc>
        <w:tc>
          <w:tcPr>
            <w:tcW w:w="2284" w:type="dxa"/>
            <w:tcBorders>
              <w:top w:val="single" w:sz="6" w:space="0" w:color="000000"/>
              <w:left w:val="single" w:sz="6" w:space="0" w:color="000000"/>
              <w:bottom w:val="single" w:sz="6" w:space="0" w:color="000000"/>
              <w:right w:val="single" w:sz="6" w:space="0" w:color="000000"/>
            </w:tcBorders>
          </w:tcPr>
          <w:p w14:paraId="692A5056" w14:textId="77777777" w:rsidR="003B6249" w:rsidRPr="0043512C" w:rsidRDefault="003B6249" w:rsidP="009B5CBA">
            <w:pPr>
              <w:tabs>
                <w:tab w:val="left" w:pos="1523"/>
              </w:tabs>
              <w:ind w:left="1360" w:right="455" w:hanging="971"/>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3</w:t>
            </w:r>
          </w:p>
        </w:tc>
      </w:tr>
    </w:tbl>
    <w:p w14:paraId="462AA001" w14:textId="77777777" w:rsidR="003B6249" w:rsidRPr="0043512C" w:rsidRDefault="003B6249" w:rsidP="003B6249">
      <w:pPr>
        <w:widowControl w:val="0"/>
        <w:autoSpaceDE w:val="0"/>
        <w:autoSpaceDN w:val="0"/>
        <w:spacing w:after="0" w:line="240" w:lineRule="auto"/>
        <w:rPr>
          <w:rFonts w:ascii="Times New Roman" w:hAnsi="Times New Roman" w:cs="Times New Roman"/>
          <w:sz w:val="24"/>
          <w:szCs w:val="24"/>
          <w:lang w:eastAsia="lt"/>
        </w:rPr>
      </w:pPr>
      <w:r w:rsidRPr="0043512C">
        <w:rPr>
          <w:rFonts w:ascii="Times New Roman" w:hAnsi="Times New Roman" w:cs="Times New Roman"/>
          <w:sz w:val="24"/>
          <w:szCs w:val="24"/>
          <w:lang w:eastAsia="lt"/>
        </w:rPr>
        <w:t>*</w:t>
      </w:r>
      <w:r w:rsidRPr="0043512C">
        <w:rPr>
          <w:rFonts w:ascii="Times New Roman" w:hAnsi="Times New Roman" w:cs="Times New Roman"/>
          <w:sz w:val="24"/>
          <w:szCs w:val="24"/>
        </w:rPr>
        <w:t xml:space="preserve"> </w:t>
      </w:r>
      <w:r w:rsidRPr="0043512C">
        <w:rPr>
          <w:rFonts w:ascii="Times New Roman" w:hAnsi="Times New Roman" w:cs="Times New Roman"/>
          <w:sz w:val="24"/>
          <w:szCs w:val="24"/>
          <w:lang w:eastAsia="lt"/>
        </w:rPr>
        <w:t>Užsakovas neįsipareigoja įsigyti šių Paslaugų, t. y. šios Paslaugos užsakomos pagal faktinį jų poreikį neviršijant maksimalios sutarties vertės.</w:t>
      </w:r>
    </w:p>
    <w:p w14:paraId="6C493195" w14:textId="77777777" w:rsidR="003B6249" w:rsidRPr="00104084" w:rsidRDefault="003B6249" w:rsidP="003B6249">
      <w:pPr>
        <w:pBdr>
          <w:top w:val="none" w:sz="0" w:space="27"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b/>
          <w:bCs/>
          <w:sz w:val="24"/>
          <w:szCs w:val="24"/>
          <w:lang w:eastAsia="zh-CN"/>
        </w:rPr>
      </w:pPr>
      <w:r w:rsidRPr="0043512C">
        <w:rPr>
          <w:rFonts w:ascii="Times New Roman" w:hAnsi="Times New Roman" w:cs="Times New Roman"/>
          <w:sz w:val="24"/>
          <w:szCs w:val="24"/>
          <w:lang w:eastAsia="lt"/>
        </w:rPr>
        <w:t xml:space="preserve">2.3 </w:t>
      </w:r>
      <w:r w:rsidRPr="0043512C">
        <w:rPr>
          <w:rFonts w:ascii="Times New Roman" w:hAnsi="Times New Roman" w:cs="Times New Roman"/>
          <w:b/>
          <w:bCs/>
          <w:sz w:val="24"/>
          <w:szCs w:val="24"/>
          <w:lang w:eastAsia="lt"/>
        </w:rPr>
        <w:t>I</w:t>
      </w:r>
      <w:r w:rsidRPr="0043512C">
        <w:rPr>
          <w:rFonts w:ascii="Times New Roman" w:eastAsia="Arial Unicode MS" w:hAnsi="Times New Roman" w:cs="Times New Roman"/>
          <w:b/>
          <w:bCs/>
          <w:sz w:val="24"/>
          <w:szCs w:val="24"/>
          <w:lang w:eastAsia="zh-CN"/>
        </w:rPr>
        <w:t xml:space="preserve">I pirkimo </w:t>
      </w:r>
      <w:r w:rsidRPr="00104084">
        <w:rPr>
          <w:rFonts w:ascii="Times New Roman" w:eastAsia="Arial Unicode MS" w:hAnsi="Times New Roman" w:cs="Times New Roman"/>
          <w:b/>
          <w:bCs/>
          <w:sz w:val="24"/>
          <w:szCs w:val="24"/>
          <w:lang w:eastAsia="zh-CN"/>
        </w:rPr>
        <w:t>dalis. Automobilinių svarstyklių įrangos metrologinė patikra, kalibravimas ir remontas.</w:t>
      </w:r>
    </w:p>
    <w:p w14:paraId="4F001E8F" w14:textId="48B5E2F1" w:rsidR="003B6249" w:rsidRPr="0043512C" w:rsidRDefault="003B6249" w:rsidP="003B6249">
      <w:pPr>
        <w:pBdr>
          <w:top w:val="none" w:sz="0" w:space="27" w:color="000000"/>
          <w:left w:val="none" w:sz="0" w:space="0" w:color="000000"/>
          <w:bottom w:val="none" w:sz="0" w:space="0" w:color="000000"/>
          <w:right w:val="none" w:sz="0" w:space="0" w:color="000000"/>
        </w:pBdr>
        <w:suppressAutoHyphens/>
        <w:rPr>
          <w:rFonts w:ascii="Times New Roman" w:eastAsia="Arial Unicode MS" w:hAnsi="Times New Roman" w:cs="Times New Roman"/>
          <w:sz w:val="24"/>
          <w:szCs w:val="24"/>
          <w:lang w:eastAsia="zh-CN"/>
        </w:rPr>
      </w:pPr>
      <w:r w:rsidRPr="0043512C">
        <w:rPr>
          <w:rFonts w:ascii="Times New Roman" w:eastAsia="Arial Unicode MS" w:hAnsi="Times New Roman" w:cs="Times New Roman"/>
          <w:sz w:val="24"/>
          <w:szCs w:val="24"/>
          <w:lang w:eastAsia="zh-CN"/>
        </w:rPr>
        <w:t xml:space="preserve">2.4 Preliminariosios sutarties </w:t>
      </w:r>
      <w:r w:rsidR="00104084">
        <w:rPr>
          <w:rFonts w:ascii="Times New Roman" w:eastAsia="Arial Unicode MS" w:hAnsi="Times New Roman" w:cs="Times New Roman"/>
          <w:sz w:val="24"/>
          <w:szCs w:val="24"/>
          <w:lang w:eastAsia="zh-CN"/>
        </w:rPr>
        <w:t xml:space="preserve">maksimali </w:t>
      </w:r>
      <w:r w:rsidRPr="0043512C">
        <w:rPr>
          <w:rFonts w:ascii="Times New Roman" w:eastAsia="Arial Unicode MS" w:hAnsi="Times New Roman" w:cs="Times New Roman"/>
          <w:sz w:val="24"/>
          <w:szCs w:val="24"/>
          <w:lang w:eastAsia="zh-CN"/>
        </w:rPr>
        <w:t xml:space="preserve">vertė </w:t>
      </w:r>
      <w:r w:rsidRPr="0043512C">
        <w:rPr>
          <w:rFonts w:ascii="Times New Roman" w:hAnsi="Times New Roman" w:cs="Times New Roman"/>
          <w:sz w:val="24"/>
          <w:szCs w:val="24"/>
        </w:rPr>
        <w:t xml:space="preserve">– </w:t>
      </w:r>
      <w:sdt>
        <w:sdtPr>
          <w:rPr>
            <w:rFonts w:ascii="Times New Roman" w:hAnsi="Times New Roman" w:cs="Times New Roman"/>
            <w:sz w:val="24"/>
            <w:szCs w:val="24"/>
          </w:rPr>
          <w:id w:val="292423234"/>
          <w:placeholder>
            <w:docPart w:val="00FDA3EEF7AB44FF8C6E534253140E1B"/>
          </w:placeholder>
          <w:text/>
        </w:sdtPr>
        <w:sdtContent>
          <w:r w:rsidRPr="0043512C">
            <w:rPr>
              <w:rFonts w:ascii="Times New Roman" w:hAnsi="Times New Roman" w:cs="Times New Roman"/>
              <w:sz w:val="24"/>
              <w:szCs w:val="24"/>
            </w:rPr>
            <w:t>10</w:t>
          </w:r>
          <w:r w:rsidR="008708FA">
            <w:rPr>
              <w:rFonts w:ascii="Times New Roman" w:hAnsi="Times New Roman" w:cs="Times New Roman"/>
              <w:sz w:val="24"/>
              <w:szCs w:val="24"/>
            </w:rPr>
            <w:t> </w:t>
          </w:r>
          <w:r w:rsidRPr="0043512C">
            <w:rPr>
              <w:rFonts w:ascii="Times New Roman" w:hAnsi="Times New Roman" w:cs="Times New Roman"/>
              <w:sz w:val="24"/>
              <w:szCs w:val="24"/>
            </w:rPr>
            <w:t>000</w:t>
          </w:r>
          <w:r w:rsidR="008708FA">
            <w:rPr>
              <w:rFonts w:ascii="Times New Roman" w:hAnsi="Times New Roman" w:cs="Times New Roman"/>
              <w:sz w:val="24"/>
              <w:szCs w:val="24"/>
            </w:rPr>
            <w:t>,00</w:t>
          </w:r>
        </w:sdtContent>
      </w:sdt>
      <w:r w:rsidRPr="0043512C">
        <w:rPr>
          <w:rFonts w:ascii="Times New Roman" w:hAnsi="Times New Roman" w:cs="Times New Roman"/>
          <w:sz w:val="24"/>
          <w:szCs w:val="24"/>
        </w:rPr>
        <w:t xml:space="preserve">  € be PVM.</w:t>
      </w:r>
    </w:p>
    <w:tbl>
      <w:tblPr>
        <w:tblStyle w:val="TableNormal13"/>
        <w:tblpPr w:leftFromText="180" w:rightFromText="180" w:vertAnchor="text" w:tblpXSpec="center" w:tblpY="1"/>
        <w:tblOverlap w:val="never"/>
        <w:tblW w:w="10359"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46"/>
        <w:gridCol w:w="5670"/>
        <w:gridCol w:w="1559"/>
        <w:gridCol w:w="2284"/>
      </w:tblGrid>
      <w:tr w:rsidR="003B6249" w:rsidRPr="0043512C" w14:paraId="6C353FE5" w14:textId="77777777" w:rsidTr="009B5CBA">
        <w:trPr>
          <w:trHeight w:val="683"/>
          <w:jc w:val="center"/>
        </w:trPr>
        <w:tc>
          <w:tcPr>
            <w:tcW w:w="846" w:type="dxa"/>
            <w:tcBorders>
              <w:left w:val="single" w:sz="4" w:space="0" w:color="000000"/>
              <w:bottom w:val="single" w:sz="4" w:space="0" w:color="000000"/>
              <w:right w:val="single" w:sz="4" w:space="0" w:color="000000"/>
            </w:tcBorders>
          </w:tcPr>
          <w:p w14:paraId="52A1307C" w14:textId="77777777" w:rsidR="003B6249" w:rsidRPr="0043512C" w:rsidRDefault="003B6249" w:rsidP="009B5CBA">
            <w:pPr>
              <w:ind w:left="215" w:right="185" w:hanging="8"/>
              <w:rPr>
                <w:rFonts w:ascii="Times New Roman" w:hAnsi="Times New Roman" w:cs="Times New Roman"/>
                <w:b/>
                <w:sz w:val="24"/>
                <w:szCs w:val="24"/>
                <w:lang w:val="lt-LT" w:eastAsia="lt"/>
              </w:rPr>
            </w:pPr>
            <w:r w:rsidRPr="0043512C">
              <w:rPr>
                <w:rFonts w:ascii="Times New Roman" w:hAnsi="Times New Roman" w:cs="Times New Roman"/>
                <w:b/>
                <w:sz w:val="24"/>
                <w:szCs w:val="24"/>
                <w:lang w:val="lt-LT" w:eastAsia="lt"/>
              </w:rPr>
              <w:lastRenderedPageBreak/>
              <w:t>Eil. Nr.</w:t>
            </w:r>
          </w:p>
        </w:tc>
        <w:tc>
          <w:tcPr>
            <w:tcW w:w="5670" w:type="dxa"/>
            <w:tcBorders>
              <w:left w:val="single" w:sz="4" w:space="0" w:color="000000"/>
              <w:bottom w:val="single" w:sz="4" w:space="0" w:color="000000"/>
              <w:right w:val="single" w:sz="4" w:space="0" w:color="000000"/>
            </w:tcBorders>
          </w:tcPr>
          <w:p w14:paraId="0CCDEB67" w14:textId="77777777" w:rsidR="003B6249" w:rsidRPr="0043512C" w:rsidRDefault="003B6249" w:rsidP="009B5CBA">
            <w:pPr>
              <w:ind w:left="1089"/>
              <w:rPr>
                <w:rFonts w:ascii="Times New Roman" w:hAnsi="Times New Roman" w:cs="Times New Roman"/>
                <w:b/>
                <w:sz w:val="24"/>
                <w:szCs w:val="24"/>
                <w:lang w:val="lt-LT" w:eastAsia="lt"/>
              </w:rPr>
            </w:pPr>
            <w:r w:rsidRPr="0043512C">
              <w:rPr>
                <w:rFonts w:ascii="Times New Roman" w:hAnsi="Times New Roman" w:cs="Times New Roman"/>
                <w:b/>
                <w:sz w:val="24"/>
                <w:szCs w:val="24"/>
                <w:lang w:val="lt-LT" w:eastAsia="lt"/>
              </w:rPr>
              <w:t>Paslaugų pavadinimai</w:t>
            </w:r>
          </w:p>
        </w:tc>
        <w:tc>
          <w:tcPr>
            <w:tcW w:w="1559" w:type="dxa"/>
            <w:tcBorders>
              <w:left w:val="single" w:sz="4" w:space="0" w:color="000000"/>
              <w:bottom w:val="single" w:sz="4" w:space="0" w:color="000000"/>
              <w:right w:val="single" w:sz="4" w:space="0" w:color="000000"/>
            </w:tcBorders>
          </w:tcPr>
          <w:p w14:paraId="52CC868A" w14:textId="77777777" w:rsidR="003B6249" w:rsidRPr="0043512C" w:rsidRDefault="003B6249" w:rsidP="009B5CBA">
            <w:pPr>
              <w:ind w:left="349" w:right="206" w:hanging="116"/>
              <w:rPr>
                <w:rFonts w:ascii="Times New Roman" w:hAnsi="Times New Roman" w:cs="Times New Roman"/>
                <w:b/>
                <w:sz w:val="24"/>
                <w:szCs w:val="24"/>
                <w:lang w:val="lt-LT" w:eastAsia="lt"/>
              </w:rPr>
            </w:pPr>
            <w:r w:rsidRPr="0043512C">
              <w:rPr>
                <w:rFonts w:ascii="Times New Roman" w:hAnsi="Times New Roman" w:cs="Times New Roman"/>
                <w:b/>
                <w:sz w:val="24"/>
                <w:szCs w:val="24"/>
                <w:lang w:val="lt-LT" w:eastAsia="lt"/>
              </w:rPr>
              <w:t>Kiekis (vnt.)</w:t>
            </w:r>
          </w:p>
        </w:tc>
        <w:tc>
          <w:tcPr>
            <w:tcW w:w="2284" w:type="dxa"/>
            <w:tcBorders>
              <w:left w:val="single" w:sz="4" w:space="0" w:color="000000"/>
              <w:bottom w:val="single" w:sz="6" w:space="0" w:color="000000"/>
              <w:right w:val="single" w:sz="4" w:space="0" w:color="000000"/>
            </w:tcBorders>
          </w:tcPr>
          <w:p w14:paraId="0B5237D9" w14:textId="77777777" w:rsidR="003B6249" w:rsidRPr="0043512C" w:rsidRDefault="003B6249" w:rsidP="009B5CBA">
            <w:pPr>
              <w:tabs>
                <w:tab w:val="left" w:pos="1665"/>
              </w:tabs>
              <w:ind w:left="247" w:right="455" w:firstLine="142"/>
              <w:jc w:val="center"/>
              <w:rPr>
                <w:rFonts w:ascii="Times New Roman" w:hAnsi="Times New Roman" w:cs="Times New Roman"/>
                <w:b/>
                <w:sz w:val="24"/>
                <w:szCs w:val="24"/>
                <w:lang w:val="lt-LT" w:eastAsia="lt"/>
              </w:rPr>
            </w:pPr>
            <w:r w:rsidRPr="0043512C">
              <w:rPr>
                <w:rFonts w:ascii="Times New Roman" w:hAnsi="Times New Roman" w:cs="Times New Roman"/>
                <w:b/>
                <w:sz w:val="24"/>
                <w:szCs w:val="24"/>
                <w:lang w:val="lt-LT" w:eastAsia="lt"/>
              </w:rPr>
              <w:t>Preliminarus poreikis</w:t>
            </w:r>
          </w:p>
        </w:tc>
      </w:tr>
      <w:tr w:rsidR="003B6249" w:rsidRPr="0043512C" w14:paraId="14B101D5" w14:textId="77777777" w:rsidTr="009B5CBA">
        <w:trPr>
          <w:trHeight w:val="259"/>
          <w:jc w:val="center"/>
        </w:trPr>
        <w:tc>
          <w:tcPr>
            <w:tcW w:w="846" w:type="dxa"/>
            <w:tcBorders>
              <w:top w:val="single" w:sz="4" w:space="0" w:color="000000"/>
              <w:left w:val="single" w:sz="4" w:space="0" w:color="000000"/>
              <w:bottom w:val="single" w:sz="4" w:space="0" w:color="000000"/>
              <w:right w:val="single" w:sz="4" w:space="0" w:color="000000"/>
            </w:tcBorders>
          </w:tcPr>
          <w:p w14:paraId="51E119A5" w14:textId="6D8D3ACC" w:rsidR="003B6249" w:rsidRPr="0043512C" w:rsidRDefault="003B6249" w:rsidP="009B5CBA">
            <w:pPr>
              <w:ind w:left="316"/>
              <w:rPr>
                <w:rFonts w:ascii="Times New Roman" w:hAnsi="Times New Roman" w:cs="Times New Roman"/>
                <w:sz w:val="24"/>
                <w:szCs w:val="24"/>
                <w:lang w:val="lt-LT" w:eastAsia="lt"/>
              </w:rPr>
            </w:pPr>
            <w:r>
              <w:rPr>
                <w:rFonts w:ascii="Times New Roman" w:hAnsi="Times New Roman" w:cs="Times New Roman"/>
                <w:sz w:val="24"/>
                <w:szCs w:val="24"/>
                <w:lang w:val="lt-LT" w:eastAsia="lt"/>
              </w:rPr>
              <w:t>1</w:t>
            </w:r>
          </w:p>
        </w:tc>
        <w:tc>
          <w:tcPr>
            <w:tcW w:w="5670" w:type="dxa"/>
            <w:tcBorders>
              <w:top w:val="single" w:sz="4" w:space="0" w:color="000000"/>
              <w:left w:val="single" w:sz="4" w:space="0" w:color="000000"/>
              <w:bottom w:val="single" w:sz="4" w:space="0" w:color="000000"/>
              <w:right w:val="single" w:sz="4" w:space="0" w:color="000000"/>
            </w:tcBorders>
          </w:tcPr>
          <w:p w14:paraId="43A1A6AF" w14:textId="77777777" w:rsidR="003B6249" w:rsidRPr="003B6249" w:rsidRDefault="003B6249" w:rsidP="009B5CBA">
            <w:pPr>
              <w:ind w:left="108"/>
              <w:rPr>
                <w:rFonts w:ascii="Times New Roman" w:hAnsi="Times New Roman" w:cs="Times New Roman"/>
                <w:sz w:val="24"/>
                <w:szCs w:val="24"/>
                <w:lang w:val="lt-LT" w:eastAsia="lt"/>
              </w:rPr>
            </w:pPr>
            <w:r w:rsidRPr="003B6249">
              <w:rPr>
                <w:rFonts w:ascii="Times New Roman" w:hAnsi="Times New Roman" w:cs="Times New Roman"/>
                <w:sz w:val="24"/>
                <w:szCs w:val="24"/>
                <w:lang w:val="lt-LT" w:eastAsia="lt"/>
              </w:rPr>
              <w:t>Automobilinės svarstyklės DINI3590ET</w:t>
            </w:r>
          </w:p>
        </w:tc>
        <w:tc>
          <w:tcPr>
            <w:tcW w:w="1559" w:type="dxa"/>
            <w:tcBorders>
              <w:top w:val="single" w:sz="4" w:space="0" w:color="000000"/>
              <w:left w:val="single" w:sz="4" w:space="0" w:color="000000"/>
              <w:bottom w:val="single" w:sz="4" w:space="0" w:color="000000"/>
              <w:right w:val="single" w:sz="6" w:space="0" w:color="000000"/>
            </w:tcBorders>
          </w:tcPr>
          <w:p w14:paraId="2B8455F3" w14:textId="77777777" w:rsidR="003B6249" w:rsidRPr="0043512C" w:rsidRDefault="003B6249" w:rsidP="009B5CBA">
            <w:pPr>
              <w:ind w:left="535" w:right="523"/>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1</w:t>
            </w:r>
          </w:p>
        </w:tc>
        <w:tc>
          <w:tcPr>
            <w:tcW w:w="2284" w:type="dxa"/>
            <w:tcBorders>
              <w:top w:val="single" w:sz="6" w:space="0" w:color="000000"/>
              <w:left w:val="single" w:sz="6" w:space="0" w:color="000000"/>
              <w:bottom w:val="single" w:sz="6" w:space="0" w:color="000000"/>
              <w:right w:val="single" w:sz="6" w:space="0" w:color="000000"/>
            </w:tcBorders>
          </w:tcPr>
          <w:p w14:paraId="0EE224F8" w14:textId="77777777" w:rsidR="003B6249" w:rsidRPr="0043512C" w:rsidRDefault="003B6249" w:rsidP="009B5CBA">
            <w:pPr>
              <w:tabs>
                <w:tab w:val="left" w:pos="1523"/>
              </w:tabs>
              <w:ind w:left="1360" w:right="455" w:hanging="971"/>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3</w:t>
            </w:r>
          </w:p>
        </w:tc>
      </w:tr>
      <w:tr w:rsidR="003B6249" w:rsidRPr="0043512C" w14:paraId="187D87DE" w14:textId="77777777" w:rsidTr="009B5CBA">
        <w:trPr>
          <w:trHeight w:val="259"/>
          <w:jc w:val="center"/>
        </w:trPr>
        <w:tc>
          <w:tcPr>
            <w:tcW w:w="846" w:type="dxa"/>
            <w:tcBorders>
              <w:top w:val="single" w:sz="4" w:space="0" w:color="000000"/>
              <w:left w:val="single" w:sz="4" w:space="0" w:color="000000"/>
              <w:bottom w:val="single" w:sz="4" w:space="0" w:color="000000"/>
              <w:right w:val="single" w:sz="4" w:space="0" w:color="000000"/>
            </w:tcBorders>
          </w:tcPr>
          <w:p w14:paraId="65A003A5" w14:textId="7E1F9076" w:rsidR="003B6249" w:rsidRPr="0043512C" w:rsidRDefault="003B6249" w:rsidP="009B5CBA">
            <w:pPr>
              <w:ind w:left="316"/>
              <w:rPr>
                <w:rFonts w:ascii="Times New Roman" w:hAnsi="Times New Roman" w:cs="Times New Roman"/>
                <w:sz w:val="24"/>
                <w:szCs w:val="24"/>
                <w:lang w:val="lt-LT" w:eastAsia="lt"/>
              </w:rPr>
            </w:pPr>
            <w:r>
              <w:rPr>
                <w:rFonts w:ascii="Times New Roman" w:hAnsi="Times New Roman" w:cs="Times New Roman"/>
                <w:sz w:val="24"/>
                <w:szCs w:val="24"/>
                <w:lang w:val="lt-LT" w:eastAsia="lt"/>
              </w:rPr>
              <w:t>2</w:t>
            </w:r>
          </w:p>
        </w:tc>
        <w:tc>
          <w:tcPr>
            <w:tcW w:w="5670" w:type="dxa"/>
            <w:tcBorders>
              <w:top w:val="single" w:sz="4" w:space="0" w:color="000000"/>
              <w:left w:val="single" w:sz="4" w:space="0" w:color="000000"/>
              <w:bottom w:val="single" w:sz="4" w:space="0" w:color="000000"/>
              <w:right w:val="single" w:sz="4" w:space="0" w:color="000000"/>
            </w:tcBorders>
          </w:tcPr>
          <w:p w14:paraId="46B8C4C8" w14:textId="77777777" w:rsidR="003B6249" w:rsidRPr="003B6249" w:rsidRDefault="003B6249" w:rsidP="009B5CBA">
            <w:pPr>
              <w:ind w:left="108"/>
              <w:rPr>
                <w:rFonts w:ascii="Times New Roman" w:hAnsi="Times New Roman" w:cs="Times New Roman"/>
                <w:sz w:val="24"/>
                <w:szCs w:val="24"/>
                <w:lang w:val="lt-LT" w:eastAsia="lt"/>
              </w:rPr>
            </w:pPr>
            <w:r w:rsidRPr="003B6249">
              <w:rPr>
                <w:rFonts w:ascii="Times New Roman" w:hAnsi="Times New Roman" w:cs="Times New Roman"/>
                <w:sz w:val="24"/>
                <w:szCs w:val="24"/>
                <w:lang w:val="lt-LT" w:eastAsia="lt"/>
              </w:rPr>
              <w:t>Automobilinės svarstyklės IND 236/ZSFY</w:t>
            </w:r>
          </w:p>
        </w:tc>
        <w:tc>
          <w:tcPr>
            <w:tcW w:w="1559" w:type="dxa"/>
            <w:tcBorders>
              <w:top w:val="single" w:sz="4" w:space="0" w:color="000000"/>
              <w:left w:val="single" w:sz="4" w:space="0" w:color="000000"/>
              <w:bottom w:val="single" w:sz="4" w:space="0" w:color="000000"/>
              <w:right w:val="single" w:sz="6" w:space="0" w:color="000000"/>
            </w:tcBorders>
          </w:tcPr>
          <w:p w14:paraId="3961FF74" w14:textId="77777777" w:rsidR="003B6249" w:rsidRPr="0043512C" w:rsidRDefault="003B6249" w:rsidP="009B5CBA">
            <w:pPr>
              <w:ind w:left="535" w:right="523"/>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1</w:t>
            </w:r>
          </w:p>
        </w:tc>
        <w:tc>
          <w:tcPr>
            <w:tcW w:w="2284" w:type="dxa"/>
            <w:tcBorders>
              <w:top w:val="single" w:sz="6" w:space="0" w:color="000000"/>
              <w:left w:val="single" w:sz="6" w:space="0" w:color="000000"/>
              <w:bottom w:val="single" w:sz="6" w:space="0" w:color="000000"/>
              <w:right w:val="single" w:sz="6" w:space="0" w:color="000000"/>
            </w:tcBorders>
          </w:tcPr>
          <w:p w14:paraId="7F91D3F6" w14:textId="77777777" w:rsidR="003B6249" w:rsidRPr="0043512C" w:rsidRDefault="003B6249" w:rsidP="009B5CBA">
            <w:pPr>
              <w:tabs>
                <w:tab w:val="left" w:pos="1523"/>
              </w:tabs>
              <w:ind w:left="1360" w:right="455" w:hanging="971"/>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3</w:t>
            </w:r>
          </w:p>
        </w:tc>
      </w:tr>
      <w:tr w:rsidR="003B6249" w:rsidRPr="0043512C" w14:paraId="5C5E1F5E" w14:textId="77777777" w:rsidTr="009B5CBA">
        <w:trPr>
          <w:trHeight w:val="259"/>
          <w:jc w:val="center"/>
        </w:trPr>
        <w:tc>
          <w:tcPr>
            <w:tcW w:w="846" w:type="dxa"/>
            <w:tcBorders>
              <w:top w:val="single" w:sz="4" w:space="0" w:color="000000"/>
              <w:left w:val="single" w:sz="4" w:space="0" w:color="000000"/>
              <w:bottom w:val="single" w:sz="4" w:space="0" w:color="000000"/>
              <w:right w:val="single" w:sz="4" w:space="0" w:color="000000"/>
            </w:tcBorders>
          </w:tcPr>
          <w:p w14:paraId="22D22119" w14:textId="4527DFCE" w:rsidR="003B6249" w:rsidRPr="0043512C" w:rsidRDefault="003B6249" w:rsidP="009B5CBA">
            <w:pPr>
              <w:ind w:left="316"/>
              <w:rPr>
                <w:rFonts w:ascii="Times New Roman" w:hAnsi="Times New Roman" w:cs="Times New Roman"/>
                <w:sz w:val="24"/>
                <w:szCs w:val="24"/>
                <w:lang w:val="lt-LT" w:eastAsia="lt"/>
              </w:rPr>
            </w:pPr>
            <w:r>
              <w:rPr>
                <w:rFonts w:ascii="Times New Roman" w:hAnsi="Times New Roman" w:cs="Times New Roman"/>
                <w:sz w:val="24"/>
                <w:szCs w:val="24"/>
                <w:lang w:val="lt-LT" w:eastAsia="lt"/>
              </w:rPr>
              <w:t>3</w:t>
            </w:r>
          </w:p>
        </w:tc>
        <w:tc>
          <w:tcPr>
            <w:tcW w:w="5670" w:type="dxa"/>
            <w:tcBorders>
              <w:top w:val="single" w:sz="4" w:space="0" w:color="000000"/>
              <w:left w:val="single" w:sz="4" w:space="0" w:color="000000"/>
              <w:bottom w:val="single" w:sz="4" w:space="0" w:color="000000"/>
              <w:right w:val="single" w:sz="4" w:space="0" w:color="000000"/>
            </w:tcBorders>
          </w:tcPr>
          <w:p w14:paraId="724C8090" w14:textId="77777777" w:rsidR="003B6249" w:rsidRPr="003B6249" w:rsidRDefault="003B6249" w:rsidP="009B5CBA">
            <w:pPr>
              <w:ind w:left="108"/>
              <w:rPr>
                <w:rFonts w:ascii="Times New Roman" w:hAnsi="Times New Roman" w:cs="Times New Roman"/>
                <w:sz w:val="24"/>
                <w:szCs w:val="24"/>
                <w:lang w:val="lt-LT" w:eastAsia="lt"/>
              </w:rPr>
            </w:pPr>
            <w:r w:rsidRPr="003B6249">
              <w:rPr>
                <w:rFonts w:ascii="Times New Roman" w:hAnsi="Times New Roman" w:cs="Times New Roman"/>
                <w:sz w:val="24"/>
                <w:szCs w:val="24"/>
                <w:lang w:val="lt-LT" w:eastAsia="lt"/>
              </w:rPr>
              <w:t>Automobilinės svarstyklės DINI ARGEO 3590ET</w:t>
            </w:r>
          </w:p>
        </w:tc>
        <w:tc>
          <w:tcPr>
            <w:tcW w:w="1559" w:type="dxa"/>
            <w:tcBorders>
              <w:top w:val="single" w:sz="4" w:space="0" w:color="000000"/>
              <w:left w:val="single" w:sz="4" w:space="0" w:color="000000"/>
              <w:bottom w:val="single" w:sz="4" w:space="0" w:color="000000"/>
              <w:right w:val="single" w:sz="6" w:space="0" w:color="000000"/>
            </w:tcBorders>
          </w:tcPr>
          <w:p w14:paraId="7BED1543" w14:textId="77777777" w:rsidR="003B6249" w:rsidRPr="0043512C" w:rsidRDefault="003B6249" w:rsidP="009B5CBA">
            <w:pPr>
              <w:ind w:left="535" w:right="523"/>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1</w:t>
            </w:r>
          </w:p>
        </w:tc>
        <w:tc>
          <w:tcPr>
            <w:tcW w:w="2284" w:type="dxa"/>
            <w:tcBorders>
              <w:top w:val="single" w:sz="6" w:space="0" w:color="000000"/>
              <w:left w:val="single" w:sz="6" w:space="0" w:color="000000"/>
              <w:bottom w:val="single" w:sz="6" w:space="0" w:color="000000"/>
              <w:right w:val="single" w:sz="6" w:space="0" w:color="000000"/>
            </w:tcBorders>
          </w:tcPr>
          <w:p w14:paraId="51559C68" w14:textId="77777777" w:rsidR="003B6249" w:rsidRPr="0043512C" w:rsidRDefault="003B6249" w:rsidP="009B5CBA">
            <w:pPr>
              <w:tabs>
                <w:tab w:val="left" w:pos="1523"/>
              </w:tabs>
              <w:ind w:left="1360" w:right="455" w:hanging="971"/>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3</w:t>
            </w:r>
          </w:p>
        </w:tc>
      </w:tr>
      <w:tr w:rsidR="003B6249" w:rsidRPr="0043512C" w14:paraId="45CF5C87" w14:textId="77777777" w:rsidTr="009B5CBA">
        <w:trPr>
          <w:trHeight w:val="259"/>
          <w:jc w:val="center"/>
        </w:trPr>
        <w:tc>
          <w:tcPr>
            <w:tcW w:w="846" w:type="dxa"/>
            <w:tcBorders>
              <w:top w:val="single" w:sz="4" w:space="0" w:color="000000"/>
              <w:left w:val="single" w:sz="4" w:space="0" w:color="000000"/>
              <w:bottom w:val="single" w:sz="4" w:space="0" w:color="000000"/>
              <w:right w:val="single" w:sz="4" w:space="0" w:color="000000"/>
            </w:tcBorders>
          </w:tcPr>
          <w:p w14:paraId="21E62DF8" w14:textId="124CE46A" w:rsidR="003B6249" w:rsidRPr="0043512C" w:rsidRDefault="003B6249" w:rsidP="009B5CBA">
            <w:pPr>
              <w:ind w:left="316"/>
              <w:rPr>
                <w:rFonts w:ascii="Times New Roman" w:hAnsi="Times New Roman" w:cs="Times New Roman"/>
                <w:sz w:val="24"/>
                <w:szCs w:val="24"/>
                <w:lang w:val="lt-LT" w:eastAsia="lt"/>
              </w:rPr>
            </w:pPr>
            <w:r>
              <w:rPr>
                <w:rFonts w:ascii="Times New Roman" w:hAnsi="Times New Roman" w:cs="Times New Roman"/>
                <w:sz w:val="24"/>
                <w:szCs w:val="24"/>
                <w:lang w:val="lt-LT" w:eastAsia="lt"/>
              </w:rPr>
              <w:t>4</w:t>
            </w:r>
          </w:p>
        </w:tc>
        <w:tc>
          <w:tcPr>
            <w:tcW w:w="5670" w:type="dxa"/>
            <w:tcBorders>
              <w:top w:val="single" w:sz="4" w:space="0" w:color="000000"/>
              <w:left w:val="single" w:sz="4" w:space="0" w:color="000000"/>
              <w:bottom w:val="single" w:sz="4" w:space="0" w:color="000000"/>
              <w:right w:val="single" w:sz="4" w:space="0" w:color="000000"/>
            </w:tcBorders>
          </w:tcPr>
          <w:p w14:paraId="167E4E40" w14:textId="77777777" w:rsidR="003B6249" w:rsidRPr="003B6249" w:rsidRDefault="003B6249" w:rsidP="009B5CBA">
            <w:pPr>
              <w:ind w:left="108"/>
              <w:rPr>
                <w:rFonts w:ascii="Times New Roman" w:hAnsi="Times New Roman" w:cs="Times New Roman"/>
                <w:sz w:val="24"/>
                <w:szCs w:val="24"/>
                <w:lang w:val="lt-LT" w:eastAsia="lt"/>
              </w:rPr>
            </w:pPr>
            <w:r w:rsidRPr="003B6249">
              <w:rPr>
                <w:rFonts w:ascii="Times New Roman" w:hAnsi="Times New Roman" w:cs="Times New Roman"/>
                <w:sz w:val="24"/>
                <w:szCs w:val="24"/>
                <w:lang w:val="lt-LT" w:eastAsia="lt"/>
              </w:rPr>
              <w:t>Automobilinės svarstyklės TENZOVAHY PW-10</w:t>
            </w:r>
          </w:p>
        </w:tc>
        <w:tc>
          <w:tcPr>
            <w:tcW w:w="1559" w:type="dxa"/>
            <w:tcBorders>
              <w:top w:val="single" w:sz="4" w:space="0" w:color="000000"/>
              <w:left w:val="single" w:sz="4" w:space="0" w:color="000000"/>
              <w:bottom w:val="single" w:sz="4" w:space="0" w:color="000000"/>
              <w:right w:val="single" w:sz="6" w:space="0" w:color="000000"/>
            </w:tcBorders>
          </w:tcPr>
          <w:p w14:paraId="068CA7D9" w14:textId="77777777" w:rsidR="003B6249" w:rsidRPr="0043512C" w:rsidRDefault="003B6249" w:rsidP="009B5CBA">
            <w:pPr>
              <w:ind w:left="535" w:right="523"/>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1</w:t>
            </w:r>
          </w:p>
        </w:tc>
        <w:tc>
          <w:tcPr>
            <w:tcW w:w="2284" w:type="dxa"/>
            <w:tcBorders>
              <w:top w:val="single" w:sz="6" w:space="0" w:color="000000"/>
              <w:left w:val="single" w:sz="6" w:space="0" w:color="000000"/>
              <w:bottom w:val="single" w:sz="6" w:space="0" w:color="000000"/>
              <w:right w:val="single" w:sz="6" w:space="0" w:color="000000"/>
            </w:tcBorders>
          </w:tcPr>
          <w:p w14:paraId="5D0FE4F4" w14:textId="77777777" w:rsidR="003B6249" w:rsidRPr="0043512C" w:rsidRDefault="003B6249" w:rsidP="009B5CBA">
            <w:pPr>
              <w:tabs>
                <w:tab w:val="left" w:pos="1523"/>
              </w:tabs>
              <w:ind w:left="1360" w:right="455" w:hanging="971"/>
              <w:jc w:val="center"/>
              <w:rPr>
                <w:rFonts w:ascii="Times New Roman" w:hAnsi="Times New Roman" w:cs="Times New Roman"/>
                <w:color w:val="000000"/>
                <w:sz w:val="24"/>
                <w:szCs w:val="24"/>
                <w:lang w:val="lt-LT" w:eastAsia="lt"/>
              </w:rPr>
            </w:pPr>
            <w:r w:rsidRPr="0043512C">
              <w:rPr>
                <w:rFonts w:ascii="Times New Roman" w:hAnsi="Times New Roman" w:cs="Times New Roman"/>
                <w:color w:val="000000"/>
                <w:sz w:val="24"/>
                <w:szCs w:val="24"/>
                <w:lang w:val="lt-LT" w:eastAsia="lt"/>
              </w:rPr>
              <w:t>3</w:t>
            </w:r>
          </w:p>
        </w:tc>
      </w:tr>
    </w:tbl>
    <w:p w14:paraId="3F1D727F" w14:textId="77777777" w:rsidR="003B6249" w:rsidRPr="0043512C" w:rsidRDefault="003B6249" w:rsidP="003B6249">
      <w:pPr>
        <w:widowControl w:val="0"/>
        <w:autoSpaceDE w:val="0"/>
        <w:autoSpaceDN w:val="0"/>
        <w:rPr>
          <w:rFonts w:ascii="Times New Roman" w:hAnsi="Times New Roman" w:cs="Times New Roman"/>
          <w:sz w:val="24"/>
          <w:szCs w:val="24"/>
          <w:lang w:eastAsia="lt"/>
        </w:rPr>
      </w:pPr>
      <w:r w:rsidRPr="0043512C">
        <w:rPr>
          <w:rFonts w:ascii="Times New Roman" w:hAnsi="Times New Roman" w:cs="Times New Roman"/>
          <w:sz w:val="24"/>
          <w:szCs w:val="24"/>
          <w:lang w:eastAsia="lt"/>
        </w:rPr>
        <w:t>*</w:t>
      </w:r>
      <w:r w:rsidRPr="0043512C">
        <w:rPr>
          <w:rFonts w:ascii="Times New Roman" w:hAnsi="Times New Roman" w:cs="Times New Roman"/>
          <w:sz w:val="24"/>
          <w:szCs w:val="24"/>
        </w:rPr>
        <w:t xml:space="preserve"> </w:t>
      </w:r>
      <w:r w:rsidRPr="0043512C">
        <w:rPr>
          <w:rFonts w:ascii="Times New Roman" w:hAnsi="Times New Roman" w:cs="Times New Roman"/>
          <w:sz w:val="24"/>
          <w:szCs w:val="24"/>
          <w:lang w:eastAsia="lt"/>
        </w:rPr>
        <w:t>Užsakovas neįsipareigoja įsigyti šių Paslaugų, t. y. šios Paslaugos užsakomos pagal faktinį jų poreikį neviršijant maksimalios sutarties vertės.</w:t>
      </w:r>
    </w:p>
    <w:p w14:paraId="67BE489A" w14:textId="77777777" w:rsidR="003B6249" w:rsidRPr="0043512C" w:rsidRDefault="003B6249" w:rsidP="003B6249">
      <w:pPr>
        <w:widowControl w:val="0"/>
        <w:autoSpaceDE w:val="0"/>
        <w:autoSpaceDN w:val="0"/>
        <w:rPr>
          <w:rFonts w:ascii="Times New Roman" w:hAnsi="Times New Roman" w:cs="Times New Roman"/>
          <w:sz w:val="24"/>
          <w:szCs w:val="24"/>
          <w:lang w:eastAsia="lt"/>
        </w:rPr>
      </w:pPr>
      <w:r w:rsidRPr="0043512C">
        <w:rPr>
          <w:rFonts w:ascii="Times New Roman" w:hAnsi="Times New Roman" w:cs="Times New Roman"/>
          <w:sz w:val="24"/>
          <w:szCs w:val="24"/>
          <w:lang w:eastAsia="lt"/>
        </w:rPr>
        <w:t>2.5. Užsakovas ketina pasirašyti preliminariąsias sutartis su visais Tiekėjais, kurių pasiūlymai atitiks pirkimo dokumentuose nustatytus reikalavimus.</w:t>
      </w:r>
    </w:p>
    <w:p w14:paraId="09F42D51" w14:textId="77777777" w:rsidR="003B6249" w:rsidRPr="0043512C" w:rsidRDefault="003B6249" w:rsidP="003B6249">
      <w:pPr>
        <w:widowControl w:val="0"/>
        <w:numPr>
          <w:ilvl w:val="0"/>
          <w:numId w:val="51"/>
        </w:numPr>
        <w:pBdr>
          <w:top w:val="single" w:sz="8" w:space="1" w:color="auto"/>
          <w:bottom w:val="single" w:sz="8" w:space="1" w:color="auto"/>
        </w:pBdr>
        <w:tabs>
          <w:tab w:val="left" w:pos="284"/>
        </w:tabs>
        <w:autoSpaceDE w:val="0"/>
        <w:autoSpaceDN w:val="0"/>
        <w:spacing w:before="60" w:after="60" w:line="240" w:lineRule="auto"/>
        <w:ind w:left="0" w:firstLine="0"/>
        <w:rPr>
          <w:rFonts w:ascii="Times New Roman" w:eastAsia="Calibri" w:hAnsi="Times New Roman" w:cs="Times New Roman"/>
          <w:b/>
        </w:rPr>
      </w:pPr>
      <w:r w:rsidRPr="0043512C">
        <w:rPr>
          <w:rFonts w:ascii="Times New Roman" w:eastAsia="Calibri" w:hAnsi="Times New Roman" w:cs="Times New Roman"/>
          <w:b/>
        </w:rPr>
        <w:t>REIKALAVIMAI PIRKIMO OBJEKTUI</w:t>
      </w:r>
    </w:p>
    <w:p w14:paraId="777B2914" w14:textId="3692ECE3" w:rsidR="003B6249" w:rsidRPr="00C97613" w:rsidRDefault="003B6249" w:rsidP="003B6249">
      <w:pPr>
        <w:widowControl w:val="0"/>
        <w:numPr>
          <w:ilvl w:val="1"/>
          <w:numId w:val="51"/>
        </w:numPr>
        <w:tabs>
          <w:tab w:val="left" w:pos="426"/>
          <w:tab w:val="left" w:pos="567"/>
        </w:tabs>
        <w:suppressAutoHyphens/>
        <w:autoSpaceDE w:val="0"/>
        <w:autoSpaceDN w:val="0"/>
        <w:spacing w:after="0" w:line="240" w:lineRule="auto"/>
        <w:ind w:left="0" w:firstLine="0"/>
        <w:contextualSpacing/>
        <w:textAlignment w:val="baseline"/>
        <w:rPr>
          <w:rFonts w:ascii="Times New Roman" w:eastAsia="Calibri" w:hAnsi="Times New Roman" w:cs="Times New Roman"/>
          <w:b/>
          <w:bCs/>
          <w:sz w:val="24"/>
          <w:szCs w:val="24"/>
          <w:lang w:eastAsia="lt"/>
        </w:rPr>
      </w:pPr>
      <w:r w:rsidRPr="00C97613">
        <w:rPr>
          <w:rFonts w:ascii="Times New Roman" w:eastAsia="Calibri" w:hAnsi="Times New Roman" w:cs="Times New Roman"/>
          <w:sz w:val="24"/>
          <w:szCs w:val="24"/>
          <w:lang w:eastAsia="lt"/>
        </w:rPr>
        <w:t xml:space="preserve"> Paslaugų kokybiškam suteikimui reikalingų medžiagų/ detalių kaina yra nustatoma tokia tvarka:</w:t>
      </w:r>
    </w:p>
    <w:p w14:paraId="3BB52EBA" w14:textId="77777777" w:rsidR="00C97613" w:rsidRPr="0043512C" w:rsidRDefault="00C97613" w:rsidP="00C97613">
      <w:pPr>
        <w:widowControl w:val="0"/>
        <w:tabs>
          <w:tab w:val="left" w:pos="426"/>
          <w:tab w:val="left" w:pos="567"/>
        </w:tabs>
        <w:suppressAutoHyphens/>
        <w:autoSpaceDE w:val="0"/>
        <w:autoSpaceDN w:val="0"/>
        <w:spacing w:after="0" w:line="240" w:lineRule="auto"/>
        <w:contextualSpacing/>
        <w:textAlignment w:val="baseline"/>
        <w:rPr>
          <w:rFonts w:ascii="Times New Roman" w:eastAsia="Calibri" w:hAnsi="Times New Roman" w:cs="Times New Roman"/>
          <w:b/>
          <w:bCs/>
          <w:lang w:eastAsia="lt"/>
        </w:rPr>
      </w:pPr>
    </w:p>
    <w:tbl>
      <w:tblPr>
        <w:tblStyle w:val="TableNormal12"/>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3"/>
        <w:gridCol w:w="2146"/>
        <w:gridCol w:w="864"/>
        <w:gridCol w:w="904"/>
        <w:gridCol w:w="754"/>
      </w:tblGrid>
      <w:tr w:rsidR="003B6249" w:rsidRPr="0043512C" w14:paraId="0C490089" w14:textId="77777777" w:rsidTr="009B5CBA">
        <w:trPr>
          <w:trHeight w:val="252"/>
        </w:trPr>
        <w:tc>
          <w:tcPr>
            <w:tcW w:w="5113" w:type="dxa"/>
          </w:tcPr>
          <w:p w14:paraId="4AE3EE5C" w14:textId="77777777" w:rsidR="003B6249" w:rsidRPr="0043512C" w:rsidRDefault="003B6249" w:rsidP="009B5CBA">
            <w:pPr>
              <w:spacing w:line="234" w:lineRule="exact"/>
              <w:ind w:left="1418"/>
              <w:rPr>
                <w:rFonts w:ascii="Times New Roman" w:hAnsi="Times New Roman" w:cs="Times New Roman"/>
                <w:b/>
                <w:iCs/>
                <w:lang w:val="lt-LT" w:eastAsia="lt"/>
              </w:rPr>
            </w:pPr>
            <w:r w:rsidRPr="0043512C">
              <w:rPr>
                <w:rFonts w:ascii="Times New Roman" w:hAnsi="Times New Roman" w:cs="Times New Roman"/>
                <w:b/>
                <w:iCs/>
                <w:lang w:val="lt-LT" w:eastAsia="lt"/>
              </w:rPr>
              <w:t>Užsakovo funkcijos</w:t>
            </w:r>
          </w:p>
        </w:tc>
        <w:tc>
          <w:tcPr>
            <w:tcW w:w="4668" w:type="dxa"/>
            <w:gridSpan w:val="4"/>
          </w:tcPr>
          <w:p w14:paraId="253C1045" w14:textId="77777777" w:rsidR="003B6249" w:rsidRPr="0043512C" w:rsidRDefault="003B6249" w:rsidP="009B5CBA">
            <w:pPr>
              <w:spacing w:line="234" w:lineRule="exact"/>
              <w:ind w:left="1519"/>
              <w:rPr>
                <w:rFonts w:ascii="Times New Roman" w:hAnsi="Times New Roman" w:cs="Times New Roman"/>
                <w:b/>
                <w:iCs/>
                <w:lang w:val="lt-LT" w:eastAsia="lt"/>
              </w:rPr>
            </w:pPr>
            <w:r w:rsidRPr="0043512C">
              <w:rPr>
                <w:rFonts w:ascii="Times New Roman" w:hAnsi="Times New Roman" w:cs="Times New Roman"/>
                <w:b/>
                <w:iCs/>
                <w:lang w:val="lt-LT" w:eastAsia="lt"/>
              </w:rPr>
              <w:t>Tiekėjo funkcijos</w:t>
            </w:r>
          </w:p>
        </w:tc>
      </w:tr>
      <w:tr w:rsidR="003B6249" w:rsidRPr="0043512C" w14:paraId="2B09EF1F" w14:textId="77777777" w:rsidTr="009B5CBA">
        <w:trPr>
          <w:trHeight w:val="501"/>
        </w:trPr>
        <w:tc>
          <w:tcPr>
            <w:tcW w:w="5113" w:type="dxa"/>
          </w:tcPr>
          <w:p w14:paraId="67A63699" w14:textId="77777777" w:rsidR="003B6249" w:rsidRPr="0043512C" w:rsidRDefault="003B6249" w:rsidP="009B5CBA">
            <w:pPr>
              <w:spacing w:before="2" w:line="252" w:lineRule="exact"/>
              <w:ind w:left="107"/>
              <w:rPr>
                <w:rFonts w:ascii="Times New Roman" w:hAnsi="Times New Roman" w:cs="Times New Roman"/>
                <w:iCs/>
                <w:lang w:val="lt-LT" w:eastAsia="lt"/>
              </w:rPr>
            </w:pPr>
            <w:r w:rsidRPr="0043512C">
              <w:rPr>
                <w:rFonts w:ascii="Times New Roman" w:hAnsi="Times New Roman" w:cs="Times New Roman"/>
                <w:iCs/>
                <w:lang w:val="lt-LT" w:eastAsia="lt"/>
              </w:rPr>
              <w:t>Užsakovas informuoja Tiekėją apie nustatytą gedimą / reikiamą metrologinę patikrą.</w:t>
            </w:r>
          </w:p>
        </w:tc>
        <w:tc>
          <w:tcPr>
            <w:tcW w:w="4668" w:type="dxa"/>
            <w:gridSpan w:val="4"/>
            <w:shd w:val="clear" w:color="auto" w:fill="D9D9D9" w:themeFill="background1" w:themeFillShade="D9"/>
          </w:tcPr>
          <w:p w14:paraId="6E897993" w14:textId="77777777" w:rsidR="003B6249" w:rsidRPr="0043512C" w:rsidRDefault="003B6249" w:rsidP="009B5CBA">
            <w:pPr>
              <w:rPr>
                <w:rFonts w:ascii="Times New Roman" w:hAnsi="Times New Roman" w:cs="Times New Roman"/>
                <w:iCs/>
                <w:lang w:val="lt-LT" w:eastAsia="lt"/>
              </w:rPr>
            </w:pPr>
          </w:p>
        </w:tc>
      </w:tr>
      <w:tr w:rsidR="003B6249" w:rsidRPr="0043512C" w14:paraId="69A73460" w14:textId="77777777" w:rsidTr="009B5CBA">
        <w:trPr>
          <w:trHeight w:val="501"/>
        </w:trPr>
        <w:tc>
          <w:tcPr>
            <w:tcW w:w="5113" w:type="dxa"/>
            <w:shd w:val="clear" w:color="auto" w:fill="D9D9D9" w:themeFill="background1" w:themeFillShade="D9"/>
          </w:tcPr>
          <w:p w14:paraId="37272F56" w14:textId="77777777" w:rsidR="003B6249" w:rsidRPr="0043512C" w:rsidRDefault="003B6249" w:rsidP="009B5CBA">
            <w:pPr>
              <w:rPr>
                <w:rFonts w:ascii="Times New Roman" w:hAnsi="Times New Roman" w:cs="Times New Roman"/>
                <w:iCs/>
                <w:lang w:val="lt-LT" w:eastAsia="lt"/>
              </w:rPr>
            </w:pPr>
          </w:p>
        </w:tc>
        <w:tc>
          <w:tcPr>
            <w:tcW w:w="2146" w:type="dxa"/>
            <w:tcBorders>
              <w:right w:val="nil"/>
            </w:tcBorders>
          </w:tcPr>
          <w:p w14:paraId="754FBD1F" w14:textId="77777777" w:rsidR="003B6249" w:rsidRPr="0043512C" w:rsidRDefault="003B6249" w:rsidP="009B5CBA">
            <w:pPr>
              <w:tabs>
                <w:tab w:val="left" w:pos="1148"/>
              </w:tabs>
              <w:spacing w:before="2" w:line="252" w:lineRule="exact"/>
              <w:ind w:left="107" w:right="147"/>
              <w:rPr>
                <w:rFonts w:ascii="Times New Roman" w:hAnsi="Times New Roman" w:cs="Times New Roman"/>
                <w:iCs/>
                <w:lang w:val="lt-LT" w:eastAsia="lt"/>
              </w:rPr>
            </w:pPr>
            <w:r w:rsidRPr="0043512C">
              <w:rPr>
                <w:rFonts w:ascii="Times New Roman" w:hAnsi="Times New Roman" w:cs="Times New Roman"/>
                <w:iCs/>
                <w:lang w:val="lt-LT" w:eastAsia="lt"/>
              </w:rPr>
              <w:t xml:space="preserve">Tiekėjas nustatyta </w:t>
            </w:r>
            <w:r w:rsidRPr="0043512C">
              <w:rPr>
                <w:rFonts w:ascii="Times New Roman" w:hAnsi="Times New Roman" w:cs="Times New Roman"/>
                <w:iCs/>
                <w:spacing w:val="-1"/>
                <w:lang w:val="lt-LT" w:eastAsia="lt"/>
              </w:rPr>
              <w:t xml:space="preserve">bendra </w:t>
            </w:r>
            <w:r w:rsidRPr="0043512C">
              <w:rPr>
                <w:rFonts w:ascii="Times New Roman" w:hAnsi="Times New Roman" w:cs="Times New Roman"/>
                <w:iCs/>
                <w:lang w:val="lt-LT" w:eastAsia="lt"/>
              </w:rPr>
              <w:t>diagnostiką.</w:t>
            </w:r>
          </w:p>
        </w:tc>
        <w:tc>
          <w:tcPr>
            <w:tcW w:w="864" w:type="dxa"/>
            <w:tcBorders>
              <w:left w:val="nil"/>
              <w:right w:val="nil"/>
            </w:tcBorders>
          </w:tcPr>
          <w:p w14:paraId="0F174806" w14:textId="77777777" w:rsidR="003B6249" w:rsidRPr="0043512C" w:rsidRDefault="003B6249" w:rsidP="009B5CBA">
            <w:pPr>
              <w:spacing w:line="251" w:lineRule="exact"/>
              <w:rPr>
                <w:rFonts w:ascii="Times New Roman" w:hAnsi="Times New Roman" w:cs="Times New Roman"/>
                <w:iCs/>
                <w:lang w:val="lt-LT" w:eastAsia="lt"/>
              </w:rPr>
            </w:pPr>
            <w:r w:rsidRPr="0043512C">
              <w:rPr>
                <w:rFonts w:ascii="Times New Roman" w:hAnsi="Times New Roman" w:cs="Times New Roman"/>
                <w:iCs/>
                <w:lang w:val="lt-LT" w:eastAsia="lt"/>
              </w:rPr>
              <w:t>tvarka</w:t>
            </w:r>
          </w:p>
        </w:tc>
        <w:tc>
          <w:tcPr>
            <w:tcW w:w="904" w:type="dxa"/>
            <w:tcBorders>
              <w:left w:val="nil"/>
              <w:right w:val="nil"/>
            </w:tcBorders>
          </w:tcPr>
          <w:p w14:paraId="0B32C81A" w14:textId="77777777" w:rsidR="003B6249" w:rsidRPr="0043512C" w:rsidRDefault="003B6249" w:rsidP="009B5CBA">
            <w:pPr>
              <w:spacing w:line="251" w:lineRule="exact"/>
              <w:rPr>
                <w:rFonts w:ascii="Times New Roman" w:hAnsi="Times New Roman" w:cs="Times New Roman"/>
                <w:iCs/>
                <w:lang w:val="lt-LT" w:eastAsia="lt"/>
              </w:rPr>
            </w:pPr>
            <w:r w:rsidRPr="0043512C">
              <w:rPr>
                <w:rFonts w:ascii="Times New Roman" w:hAnsi="Times New Roman" w:cs="Times New Roman"/>
                <w:iCs/>
                <w:lang w:val="lt-LT" w:eastAsia="lt"/>
              </w:rPr>
              <w:t>atlieka</w:t>
            </w:r>
          </w:p>
        </w:tc>
        <w:tc>
          <w:tcPr>
            <w:tcW w:w="754" w:type="dxa"/>
            <w:tcBorders>
              <w:left w:val="nil"/>
            </w:tcBorders>
          </w:tcPr>
          <w:p w14:paraId="36335095" w14:textId="77777777" w:rsidR="003B6249" w:rsidRPr="0043512C" w:rsidRDefault="003B6249" w:rsidP="009B5CBA">
            <w:pPr>
              <w:spacing w:line="251" w:lineRule="exact"/>
              <w:rPr>
                <w:rFonts w:ascii="Times New Roman" w:hAnsi="Times New Roman" w:cs="Times New Roman"/>
                <w:iCs/>
                <w:lang w:val="lt-LT" w:eastAsia="lt"/>
              </w:rPr>
            </w:pPr>
            <w:r w:rsidRPr="0043512C">
              <w:rPr>
                <w:rFonts w:ascii="Times New Roman" w:hAnsi="Times New Roman" w:cs="Times New Roman"/>
                <w:iCs/>
                <w:lang w:val="lt-LT" w:eastAsia="lt"/>
              </w:rPr>
              <w:t>gedimų</w:t>
            </w:r>
          </w:p>
        </w:tc>
      </w:tr>
      <w:tr w:rsidR="003B6249" w:rsidRPr="0043512C" w14:paraId="5660FEEF" w14:textId="77777777" w:rsidTr="009B5CBA">
        <w:trPr>
          <w:trHeight w:val="1015"/>
        </w:trPr>
        <w:tc>
          <w:tcPr>
            <w:tcW w:w="5113" w:type="dxa"/>
            <w:shd w:val="clear" w:color="auto" w:fill="D9D9D9" w:themeFill="background1" w:themeFillShade="D9"/>
          </w:tcPr>
          <w:p w14:paraId="4E913552" w14:textId="77777777" w:rsidR="003B6249" w:rsidRPr="0043512C" w:rsidRDefault="003B6249" w:rsidP="009B5CBA">
            <w:pPr>
              <w:rPr>
                <w:rFonts w:ascii="Times New Roman" w:hAnsi="Times New Roman" w:cs="Times New Roman"/>
                <w:iCs/>
                <w:lang w:val="lt-LT" w:eastAsia="lt"/>
              </w:rPr>
            </w:pPr>
          </w:p>
        </w:tc>
        <w:tc>
          <w:tcPr>
            <w:tcW w:w="4668" w:type="dxa"/>
            <w:gridSpan w:val="4"/>
          </w:tcPr>
          <w:p w14:paraId="33B75A97" w14:textId="77777777" w:rsidR="003B6249" w:rsidRPr="0043512C" w:rsidRDefault="003B6249" w:rsidP="009B5CBA">
            <w:pPr>
              <w:spacing w:line="233" w:lineRule="exact"/>
              <w:ind w:left="107"/>
              <w:rPr>
                <w:rFonts w:ascii="Times New Roman" w:hAnsi="Times New Roman" w:cs="Times New Roman"/>
                <w:iCs/>
                <w:lang w:val="lt-LT" w:eastAsia="lt"/>
              </w:rPr>
            </w:pPr>
            <w:r w:rsidRPr="0043512C">
              <w:rPr>
                <w:rFonts w:ascii="Times New Roman" w:hAnsi="Times New Roman" w:cs="Times New Roman"/>
                <w:iCs/>
                <w:lang w:val="lt-LT" w:eastAsia="lt"/>
              </w:rPr>
              <w:t>Tiekėjas nedelsiant po gedimo diagnostikos atlikimo informuoja Užsakovą apie pilnam gedimo pašalinimui reikalingų tiekėjo specialistų darbo valandų skaičių bei pateikia reikalingų medžiagų (detalių) sąrašą.</w:t>
            </w:r>
          </w:p>
          <w:p w14:paraId="1C1B177E" w14:textId="77777777" w:rsidR="003B6249" w:rsidRPr="0043512C" w:rsidRDefault="003B6249" w:rsidP="009B5CBA">
            <w:pPr>
              <w:spacing w:line="233" w:lineRule="exact"/>
              <w:ind w:left="107"/>
              <w:rPr>
                <w:rFonts w:ascii="Times New Roman" w:hAnsi="Times New Roman" w:cs="Times New Roman"/>
                <w:iCs/>
                <w:lang w:val="lt-LT" w:eastAsia="lt"/>
              </w:rPr>
            </w:pPr>
          </w:p>
        </w:tc>
      </w:tr>
      <w:tr w:rsidR="003B6249" w:rsidRPr="0043512C" w14:paraId="4CF15498" w14:textId="77777777" w:rsidTr="009B5CBA">
        <w:trPr>
          <w:trHeight w:val="250"/>
        </w:trPr>
        <w:tc>
          <w:tcPr>
            <w:tcW w:w="5113" w:type="dxa"/>
          </w:tcPr>
          <w:p w14:paraId="6220FF92" w14:textId="77777777" w:rsidR="003B6249" w:rsidRPr="0043512C" w:rsidRDefault="003B6249" w:rsidP="009B5CBA">
            <w:pPr>
              <w:spacing w:line="232" w:lineRule="exact"/>
              <w:ind w:left="107"/>
              <w:rPr>
                <w:rFonts w:ascii="Times New Roman" w:hAnsi="Times New Roman" w:cs="Times New Roman"/>
                <w:iCs/>
                <w:lang w:val="lt-LT" w:eastAsia="lt"/>
              </w:rPr>
            </w:pPr>
            <w:r w:rsidRPr="0043512C">
              <w:rPr>
                <w:rFonts w:ascii="Times New Roman" w:hAnsi="Times New Roman" w:cs="Times New Roman"/>
                <w:iCs/>
                <w:lang w:val="lt-LT" w:eastAsia="lt"/>
              </w:rPr>
              <w:t>Užsakovas įvertina gautą informaciją ir:</w:t>
            </w:r>
          </w:p>
        </w:tc>
        <w:tc>
          <w:tcPr>
            <w:tcW w:w="4668" w:type="dxa"/>
            <w:gridSpan w:val="4"/>
            <w:shd w:val="clear" w:color="auto" w:fill="D9D9D9" w:themeFill="background1" w:themeFillShade="D9"/>
          </w:tcPr>
          <w:p w14:paraId="26F981B2" w14:textId="77777777" w:rsidR="003B6249" w:rsidRPr="0043512C" w:rsidRDefault="003B6249" w:rsidP="009B5CBA">
            <w:pPr>
              <w:rPr>
                <w:rFonts w:ascii="Times New Roman" w:hAnsi="Times New Roman" w:cs="Times New Roman"/>
                <w:iCs/>
                <w:lang w:val="lt-LT" w:eastAsia="lt"/>
              </w:rPr>
            </w:pPr>
          </w:p>
        </w:tc>
      </w:tr>
      <w:tr w:rsidR="003B6249" w:rsidRPr="0043512C" w14:paraId="6BA19CC4" w14:textId="77777777" w:rsidTr="009B5CBA">
        <w:trPr>
          <w:trHeight w:val="1008"/>
        </w:trPr>
        <w:tc>
          <w:tcPr>
            <w:tcW w:w="5113" w:type="dxa"/>
          </w:tcPr>
          <w:p w14:paraId="61471745" w14:textId="77777777" w:rsidR="003B6249" w:rsidRPr="0043512C" w:rsidRDefault="003B6249" w:rsidP="009B5CBA">
            <w:pPr>
              <w:spacing w:before="1"/>
              <w:ind w:left="107" w:right="95"/>
              <w:rPr>
                <w:rFonts w:ascii="Times New Roman" w:hAnsi="Times New Roman" w:cs="Times New Roman"/>
                <w:iCs/>
                <w:lang w:val="lt-LT" w:eastAsia="lt"/>
              </w:rPr>
            </w:pPr>
            <w:r w:rsidRPr="0043512C">
              <w:rPr>
                <w:rFonts w:ascii="Times New Roman" w:hAnsi="Times New Roman" w:cs="Times New Roman"/>
                <w:iCs/>
                <w:lang w:val="lt-LT" w:eastAsia="lt"/>
              </w:rPr>
              <w:t>Patvirtina remonto / metrologinės patikros sąmatą arba prašo koreguoti darbų sąmatą</w:t>
            </w:r>
          </w:p>
        </w:tc>
        <w:tc>
          <w:tcPr>
            <w:tcW w:w="4668" w:type="dxa"/>
            <w:gridSpan w:val="4"/>
            <w:shd w:val="clear" w:color="auto" w:fill="D9D9D9" w:themeFill="background1" w:themeFillShade="D9"/>
          </w:tcPr>
          <w:p w14:paraId="7F5499EA" w14:textId="77777777" w:rsidR="003B6249" w:rsidRPr="0043512C" w:rsidRDefault="003B6249" w:rsidP="009B5CBA">
            <w:pPr>
              <w:rPr>
                <w:rFonts w:ascii="Times New Roman" w:hAnsi="Times New Roman" w:cs="Times New Roman"/>
                <w:iCs/>
                <w:lang w:val="lt-LT" w:eastAsia="lt"/>
              </w:rPr>
            </w:pPr>
          </w:p>
        </w:tc>
      </w:tr>
      <w:tr w:rsidR="003B6249" w:rsidRPr="0043512C" w14:paraId="29557463" w14:textId="77777777" w:rsidTr="009B5CBA">
        <w:trPr>
          <w:trHeight w:val="758"/>
        </w:trPr>
        <w:tc>
          <w:tcPr>
            <w:tcW w:w="5113" w:type="dxa"/>
          </w:tcPr>
          <w:p w14:paraId="320807A9" w14:textId="77777777" w:rsidR="003B6249" w:rsidRPr="0043512C" w:rsidRDefault="003B6249" w:rsidP="009B5CBA">
            <w:pPr>
              <w:spacing w:line="251" w:lineRule="exact"/>
              <w:ind w:left="107"/>
              <w:rPr>
                <w:rFonts w:ascii="Times New Roman" w:hAnsi="Times New Roman" w:cs="Times New Roman"/>
                <w:iCs/>
                <w:lang w:val="lt-LT" w:eastAsia="lt"/>
              </w:rPr>
            </w:pPr>
            <w:r w:rsidRPr="0043512C">
              <w:rPr>
                <w:rFonts w:ascii="Times New Roman" w:hAnsi="Times New Roman" w:cs="Times New Roman"/>
                <w:iCs/>
                <w:lang w:val="lt-LT" w:eastAsia="lt"/>
              </w:rPr>
              <w:t>Informuoja Tiekėją, kad atliks atskirą medžiagų</w:t>
            </w:r>
          </w:p>
          <w:p w14:paraId="791AACFE" w14:textId="77777777" w:rsidR="003B6249" w:rsidRPr="0043512C" w:rsidRDefault="003B6249" w:rsidP="009B5CBA">
            <w:pPr>
              <w:spacing w:before="5" w:line="252" w:lineRule="exact"/>
              <w:ind w:left="107"/>
              <w:rPr>
                <w:rFonts w:ascii="Times New Roman" w:hAnsi="Times New Roman" w:cs="Times New Roman"/>
                <w:iCs/>
                <w:lang w:val="lt-LT" w:eastAsia="lt"/>
              </w:rPr>
            </w:pPr>
            <w:r w:rsidRPr="0043512C">
              <w:rPr>
                <w:rFonts w:ascii="Times New Roman" w:hAnsi="Times New Roman" w:cs="Times New Roman"/>
                <w:iCs/>
                <w:lang w:val="lt-LT" w:eastAsia="lt"/>
              </w:rPr>
              <w:t>viešąjį pirkimą, ir medžiagas (detales) pateiks Tiekėjui remonto atlikimui.</w:t>
            </w:r>
          </w:p>
        </w:tc>
        <w:tc>
          <w:tcPr>
            <w:tcW w:w="4668" w:type="dxa"/>
            <w:gridSpan w:val="4"/>
            <w:shd w:val="clear" w:color="auto" w:fill="D9D9D9" w:themeFill="background1" w:themeFillShade="D9"/>
          </w:tcPr>
          <w:p w14:paraId="0F6B7ADF" w14:textId="77777777" w:rsidR="003B6249" w:rsidRPr="0043512C" w:rsidRDefault="003B6249" w:rsidP="009B5CBA">
            <w:pPr>
              <w:rPr>
                <w:rFonts w:ascii="Times New Roman" w:hAnsi="Times New Roman" w:cs="Times New Roman"/>
                <w:iCs/>
                <w:lang w:val="lt-LT" w:eastAsia="lt"/>
              </w:rPr>
            </w:pPr>
          </w:p>
        </w:tc>
      </w:tr>
      <w:tr w:rsidR="003B6249" w:rsidRPr="0043512C" w14:paraId="1E232EF0" w14:textId="77777777" w:rsidTr="009B5CBA">
        <w:trPr>
          <w:trHeight w:val="755"/>
        </w:trPr>
        <w:tc>
          <w:tcPr>
            <w:tcW w:w="5113" w:type="dxa"/>
            <w:shd w:val="clear" w:color="auto" w:fill="D9D9D9" w:themeFill="background1" w:themeFillShade="D9"/>
          </w:tcPr>
          <w:p w14:paraId="4E5EB65B" w14:textId="77777777" w:rsidR="003B6249" w:rsidRPr="0043512C" w:rsidRDefault="003B6249" w:rsidP="009B5CBA">
            <w:pPr>
              <w:rPr>
                <w:rFonts w:ascii="Times New Roman" w:hAnsi="Times New Roman" w:cs="Times New Roman"/>
                <w:iCs/>
                <w:lang w:val="lt-LT" w:eastAsia="lt"/>
              </w:rPr>
            </w:pPr>
          </w:p>
        </w:tc>
        <w:tc>
          <w:tcPr>
            <w:tcW w:w="4668" w:type="dxa"/>
            <w:gridSpan w:val="4"/>
          </w:tcPr>
          <w:p w14:paraId="2286AA56" w14:textId="77777777" w:rsidR="003B6249" w:rsidRPr="0043512C" w:rsidRDefault="003B6249" w:rsidP="009B5CBA">
            <w:pPr>
              <w:ind w:left="107"/>
              <w:rPr>
                <w:rFonts w:ascii="Times New Roman" w:hAnsi="Times New Roman" w:cs="Times New Roman"/>
                <w:iCs/>
                <w:lang w:val="lt-LT" w:eastAsia="lt"/>
              </w:rPr>
            </w:pPr>
            <w:r w:rsidRPr="0043512C">
              <w:rPr>
                <w:rFonts w:ascii="Times New Roman" w:hAnsi="Times New Roman" w:cs="Times New Roman"/>
                <w:iCs/>
                <w:lang w:val="lt-LT" w:eastAsia="lt"/>
              </w:rPr>
              <w:t>Gavęs sąmatos patvirtinimą (ir jei reikia, įsigijęs reikalingas medžiagas (detales) iš trečiųjų šalių),</w:t>
            </w:r>
          </w:p>
          <w:p w14:paraId="23416096" w14:textId="77777777" w:rsidR="003B6249" w:rsidRPr="0043512C" w:rsidRDefault="003B6249" w:rsidP="009B5CBA">
            <w:pPr>
              <w:spacing w:line="233" w:lineRule="exact"/>
              <w:ind w:left="107"/>
              <w:rPr>
                <w:rFonts w:ascii="Times New Roman" w:hAnsi="Times New Roman" w:cs="Times New Roman"/>
                <w:iCs/>
                <w:lang w:val="lt-LT" w:eastAsia="lt"/>
              </w:rPr>
            </w:pPr>
            <w:r w:rsidRPr="0043512C">
              <w:rPr>
                <w:rFonts w:ascii="Times New Roman" w:hAnsi="Times New Roman" w:cs="Times New Roman"/>
                <w:iCs/>
                <w:lang w:val="lt-LT" w:eastAsia="lt"/>
              </w:rPr>
              <w:t>- pradeda remonto darbus, arba</w:t>
            </w:r>
          </w:p>
        </w:tc>
      </w:tr>
      <w:tr w:rsidR="003B6249" w:rsidRPr="0043512C" w14:paraId="1E581AAA" w14:textId="77777777" w:rsidTr="009B5CBA">
        <w:trPr>
          <w:trHeight w:val="1006"/>
        </w:trPr>
        <w:tc>
          <w:tcPr>
            <w:tcW w:w="5113" w:type="dxa"/>
          </w:tcPr>
          <w:p w14:paraId="46CC7BDD" w14:textId="77777777" w:rsidR="003B6249" w:rsidRPr="0043512C" w:rsidRDefault="003B6249" w:rsidP="009B5CBA">
            <w:pPr>
              <w:ind w:left="107" w:right="95"/>
              <w:rPr>
                <w:rFonts w:ascii="Times New Roman" w:hAnsi="Times New Roman" w:cs="Times New Roman"/>
                <w:iCs/>
                <w:lang w:val="lt-LT" w:eastAsia="lt"/>
              </w:rPr>
            </w:pPr>
            <w:r w:rsidRPr="0043512C">
              <w:rPr>
                <w:rFonts w:ascii="Times New Roman" w:hAnsi="Times New Roman" w:cs="Times New Roman"/>
                <w:iCs/>
                <w:lang w:val="lt-LT" w:eastAsia="lt"/>
              </w:rPr>
              <w:t>Užsakovas apmoka Tiekėjui už atliktus darbus pagal patvirtintą sąmatą (jei reikia, kompensuoja Tiekėjui iš trečiųjų šalių įsigytų medžiagų (detalių) kaštus). Užsakovui pareikalavus T</w:t>
            </w:r>
            <w:r w:rsidRPr="0043512C">
              <w:rPr>
                <w:rFonts w:ascii="Times New Roman" w:hAnsi="Times New Roman" w:cs="Times New Roman"/>
                <w:lang w:val="lt-LT" w:eastAsia="lt"/>
              </w:rPr>
              <w:t>iekėjas privalo per Užsakovo nustatytą terminą pateikti medžiagų (detalių) išlaidas pagrindžiančius trečiųjų šalių dokumentus</w:t>
            </w:r>
            <w:r w:rsidRPr="0043512C">
              <w:rPr>
                <w:rFonts w:ascii="Times New Roman" w:hAnsi="Times New Roman" w:cs="Times New Roman"/>
                <w:iCs/>
                <w:lang w:val="lt-LT" w:eastAsia="lt"/>
              </w:rPr>
              <w:t>).</w:t>
            </w:r>
          </w:p>
        </w:tc>
        <w:tc>
          <w:tcPr>
            <w:tcW w:w="4668" w:type="dxa"/>
            <w:gridSpan w:val="4"/>
            <w:shd w:val="clear" w:color="auto" w:fill="D9D9D9" w:themeFill="background1" w:themeFillShade="D9"/>
          </w:tcPr>
          <w:p w14:paraId="2DB89C7C" w14:textId="77777777" w:rsidR="003B6249" w:rsidRPr="0043512C" w:rsidRDefault="003B6249" w:rsidP="009B5CBA">
            <w:pPr>
              <w:rPr>
                <w:rFonts w:ascii="Times New Roman" w:hAnsi="Times New Roman" w:cs="Times New Roman"/>
                <w:iCs/>
                <w:lang w:val="lt-LT" w:eastAsia="lt"/>
              </w:rPr>
            </w:pPr>
          </w:p>
        </w:tc>
      </w:tr>
    </w:tbl>
    <w:p w14:paraId="3503A887" w14:textId="77777777" w:rsidR="003B6249" w:rsidRPr="00C97613" w:rsidRDefault="003B6249" w:rsidP="003B6249">
      <w:pPr>
        <w:widowControl w:val="0"/>
        <w:numPr>
          <w:ilvl w:val="1"/>
          <w:numId w:val="51"/>
        </w:numPr>
        <w:tabs>
          <w:tab w:val="left" w:pos="426"/>
        </w:tabs>
        <w:suppressAutoHyphens/>
        <w:autoSpaceDE w:val="0"/>
        <w:autoSpaceDN w:val="0"/>
        <w:spacing w:after="0" w:line="240" w:lineRule="auto"/>
        <w:ind w:left="0" w:firstLine="0"/>
        <w:contextualSpacing/>
        <w:jc w:val="both"/>
        <w:textAlignment w:val="baseline"/>
        <w:rPr>
          <w:rFonts w:ascii="Times New Roman" w:eastAsia="Calibri" w:hAnsi="Times New Roman" w:cs="Times New Roman"/>
          <w:iCs/>
          <w:sz w:val="24"/>
          <w:szCs w:val="24"/>
        </w:rPr>
      </w:pPr>
      <w:bookmarkStart w:id="5" w:name="_Hlk121161137"/>
      <w:r w:rsidRPr="00C97613">
        <w:rPr>
          <w:rFonts w:ascii="Times New Roman" w:eastAsia="Calibri" w:hAnsi="Times New Roman" w:cs="Times New Roman"/>
          <w:iCs/>
          <w:sz w:val="24"/>
          <w:szCs w:val="24"/>
        </w:rPr>
        <w:t>Tiekėjas įsipareigoja</w:t>
      </w:r>
      <w:bookmarkEnd w:id="5"/>
      <w:r w:rsidRPr="00C97613">
        <w:rPr>
          <w:rFonts w:ascii="Times New Roman" w:eastAsia="Calibri" w:hAnsi="Times New Roman" w:cs="Times New Roman"/>
          <w:iCs/>
          <w:sz w:val="24"/>
          <w:szCs w:val="24"/>
        </w:rPr>
        <w:t xml:space="preserve"> bandyti suremontuoti sugedusį svėrimo įrangos komponentą, ir tik nepavykus suremontuoti komponento, inicijuoti atsarginių detalių įsigijimą </w:t>
      </w:r>
    </w:p>
    <w:p w14:paraId="6865026E" w14:textId="77777777" w:rsidR="003B6249" w:rsidRPr="00C97613" w:rsidRDefault="003B6249" w:rsidP="003B6249">
      <w:pPr>
        <w:widowControl w:val="0"/>
        <w:numPr>
          <w:ilvl w:val="1"/>
          <w:numId w:val="51"/>
        </w:numPr>
        <w:tabs>
          <w:tab w:val="left" w:pos="426"/>
        </w:tabs>
        <w:suppressAutoHyphens/>
        <w:autoSpaceDE w:val="0"/>
        <w:autoSpaceDN w:val="0"/>
        <w:spacing w:after="0" w:line="240" w:lineRule="auto"/>
        <w:ind w:left="0" w:firstLine="0"/>
        <w:contextualSpacing/>
        <w:jc w:val="both"/>
        <w:textAlignment w:val="baseline"/>
        <w:rPr>
          <w:rFonts w:ascii="Times New Roman" w:eastAsia="Calibri" w:hAnsi="Times New Roman" w:cs="Times New Roman"/>
          <w:iCs/>
          <w:sz w:val="24"/>
          <w:szCs w:val="24"/>
        </w:rPr>
      </w:pPr>
      <w:r w:rsidRPr="00C97613">
        <w:rPr>
          <w:rFonts w:ascii="Times New Roman" w:hAnsi="Times New Roman" w:cs="Times New Roman"/>
          <w:sz w:val="24"/>
          <w:szCs w:val="24"/>
          <w:lang w:eastAsia="lt"/>
        </w:rPr>
        <w:t>Visos Paslaugos turi būti atliekamos laiku, kokybiškai. Suteiktų Paslaugų kokybę kontroliuoja Užsakovo ir Tiekėjo paskirti atsakingi darbuotojai.</w:t>
      </w:r>
    </w:p>
    <w:p w14:paraId="061B296E" w14:textId="77777777" w:rsidR="003B6249" w:rsidRPr="00C97613" w:rsidRDefault="003B6249" w:rsidP="003B6249">
      <w:pPr>
        <w:widowControl w:val="0"/>
        <w:numPr>
          <w:ilvl w:val="1"/>
          <w:numId w:val="51"/>
        </w:numPr>
        <w:tabs>
          <w:tab w:val="left" w:pos="426"/>
        </w:tabs>
        <w:suppressAutoHyphens/>
        <w:autoSpaceDE w:val="0"/>
        <w:autoSpaceDN w:val="0"/>
        <w:spacing w:after="0" w:line="240" w:lineRule="auto"/>
        <w:ind w:left="0" w:firstLine="0"/>
        <w:contextualSpacing/>
        <w:jc w:val="both"/>
        <w:textAlignment w:val="baseline"/>
        <w:rPr>
          <w:rFonts w:ascii="Times New Roman" w:eastAsia="Calibri" w:hAnsi="Times New Roman" w:cs="Times New Roman"/>
          <w:iCs/>
          <w:sz w:val="24"/>
          <w:szCs w:val="24"/>
        </w:rPr>
      </w:pPr>
      <w:r w:rsidRPr="00C97613">
        <w:rPr>
          <w:rFonts w:ascii="Times New Roman" w:hAnsi="Times New Roman" w:cs="Times New Roman"/>
          <w:sz w:val="24"/>
          <w:szCs w:val="24"/>
          <w:lang w:eastAsia="lt"/>
        </w:rPr>
        <w:t xml:space="preserve">Paslaugos teikiamos Užsakovo nurodytose Paslaugų teikimo vietose: </w:t>
      </w:r>
    </w:p>
    <w:p w14:paraId="0D715F69" w14:textId="77777777" w:rsidR="00C97613" w:rsidRPr="00C97613" w:rsidRDefault="00C97613" w:rsidP="00C97613">
      <w:pPr>
        <w:widowControl w:val="0"/>
        <w:tabs>
          <w:tab w:val="left" w:pos="426"/>
        </w:tabs>
        <w:suppressAutoHyphens/>
        <w:autoSpaceDE w:val="0"/>
        <w:autoSpaceDN w:val="0"/>
        <w:spacing w:after="0" w:line="240" w:lineRule="auto"/>
        <w:contextualSpacing/>
        <w:jc w:val="both"/>
        <w:textAlignment w:val="baseline"/>
        <w:rPr>
          <w:rFonts w:ascii="Times New Roman" w:eastAsia="Calibri" w:hAnsi="Times New Roman" w:cs="Times New Roman"/>
          <w:iCs/>
          <w:sz w:val="24"/>
          <w:szCs w:val="24"/>
        </w:rPr>
      </w:pPr>
    </w:p>
    <w:tbl>
      <w:tblPr>
        <w:tblW w:w="10116" w:type="dxa"/>
        <w:tblLook w:val="04A0" w:firstRow="1" w:lastRow="0" w:firstColumn="1" w:lastColumn="0" w:noHBand="0" w:noVBand="1"/>
      </w:tblPr>
      <w:tblGrid>
        <w:gridCol w:w="1340"/>
        <w:gridCol w:w="1720"/>
        <w:gridCol w:w="1600"/>
        <w:gridCol w:w="5456"/>
      </w:tblGrid>
      <w:tr w:rsidR="003B6249" w:rsidRPr="0043512C" w14:paraId="66F783CA" w14:textId="77777777" w:rsidTr="009B5CBA">
        <w:trPr>
          <w:trHeight w:val="315"/>
        </w:trPr>
        <w:tc>
          <w:tcPr>
            <w:tcW w:w="1340" w:type="dxa"/>
            <w:tcBorders>
              <w:top w:val="single" w:sz="8" w:space="0" w:color="auto"/>
              <w:left w:val="single" w:sz="8" w:space="0" w:color="auto"/>
              <w:bottom w:val="single" w:sz="8" w:space="0" w:color="auto"/>
              <w:right w:val="single" w:sz="8" w:space="0" w:color="auto"/>
            </w:tcBorders>
            <w:shd w:val="clear" w:color="000000" w:fill="92D050"/>
            <w:noWrap/>
            <w:hideMark/>
          </w:tcPr>
          <w:p w14:paraId="5B1110EA" w14:textId="77777777" w:rsidR="003B6249" w:rsidRPr="0043512C" w:rsidRDefault="003B6249" w:rsidP="009B5CBA">
            <w:pPr>
              <w:jc w:val="center"/>
              <w:rPr>
                <w:rFonts w:ascii="Times New Roman" w:hAnsi="Times New Roman" w:cs="Times New Roman"/>
                <w:b/>
                <w:bCs/>
                <w:color w:val="000000"/>
              </w:rPr>
            </w:pPr>
            <w:r w:rsidRPr="0043512C">
              <w:rPr>
                <w:rFonts w:ascii="Times New Roman" w:hAnsi="Times New Roman" w:cs="Times New Roman"/>
                <w:b/>
                <w:bCs/>
                <w:color w:val="000000"/>
              </w:rPr>
              <w:t>Regionas</w:t>
            </w:r>
          </w:p>
        </w:tc>
        <w:tc>
          <w:tcPr>
            <w:tcW w:w="1720" w:type="dxa"/>
            <w:tcBorders>
              <w:top w:val="single" w:sz="8" w:space="0" w:color="auto"/>
              <w:left w:val="nil"/>
              <w:bottom w:val="single" w:sz="8" w:space="0" w:color="auto"/>
              <w:right w:val="single" w:sz="8" w:space="0" w:color="auto"/>
            </w:tcBorders>
            <w:shd w:val="clear" w:color="000000" w:fill="92D050"/>
            <w:noWrap/>
            <w:hideMark/>
          </w:tcPr>
          <w:p w14:paraId="38C2C470" w14:textId="77777777" w:rsidR="003B6249" w:rsidRPr="0043512C" w:rsidRDefault="003B6249" w:rsidP="009B5CBA">
            <w:pPr>
              <w:jc w:val="center"/>
              <w:rPr>
                <w:rFonts w:ascii="Times New Roman" w:hAnsi="Times New Roman" w:cs="Times New Roman"/>
                <w:b/>
                <w:bCs/>
                <w:color w:val="000000"/>
              </w:rPr>
            </w:pPr>
            <w:r w:rsidRPr="0043512C">
              <w:rPr>
                <w:rFonts w:ascii="Times New Roman" w:hAnsi="Times New Roman" w:cs="Times New Roman"/>
                <w:b/>
                <w:bCs/>
                <w:color w:val="000000"/>
              </w:rPr>
              <w:t>KT</w:t>
            </w:r>
          </w:p>
        </w:tc>
        <w:tc>
          <w:tcPr>
            <w:tcW w:w="1600" w:type="dxa"/>
            <w:tcBorders>
              <w:top w:val="single" w:sz="8" w:space="0" w:color="auto"/>
              <w:left w:val="nil"/>
              <w:bottom w:val="single" w:sz="8" w:space="0" w:color="auto"/>
              <w:right w:val="single" w:sz="8" w:space="0" w:color="auto"/>
            </w:tcBorders>
            <w:shd w:val="clear" w:color="000000" w:fill="92D050"/>
            <w:noWrap/>
            <w:vAlign w:val="bottom"/>
            <w:hideMark/>
          </w:tcPr>
          <w:p w14:paraId="22F6D7F4" w14:textId="77777777" w:rsidR="003B6249" w:rsidRPr="0043512C" w:rsidRDefault="003B6249" w:rsidP="009B5CBA">
            <w:pPr>
              <w:jc w:val="center"/>
              <w:rPr>
                <w:rFonts w:ascii="Times New Roman" w:hAnsi="Times New Roman" w:cs="Times New Roman"/>
                <w:b/>
                <w:bCs/>
                <w:color w:val="000000"/>
              </w:rPr>
            </w:pPr>
            <w:proofErr w:type="spellStart"/>
            <w:r w:rsidRPr="0043512C">
              <w:rPr>
                <w:rFonts w:ascii="Times New Roman" w:hAnsi="Times New Roman" w:cs="Times New Roman"/>
                <w:b/>
                <w:bCs/>
                <w:color w:val="000000"/>
              </w:rPr>
              <w:t>Meistrija</w:t>
            </w:r>
            <w:proofErr w:type="spellEnd"/>
          </w:p>
        </w:tc>
        <w:tc>
          <w:tcPr>
            <w:tcW w:w="5456" w:type="dxa"/>
            <w:tcBorders>
              <w:top w:val="single" w:sz="8" w:space="0" w:color="auto"/>
              <w:left w:val="nil"/>
              <w:bottom w:val="single" w:sz="8" w:space="0" w:color="auto"/>
              <w:right w:val="single" w:sz="8" w:space="0" w:color="auto"/>
            </w:tcBorders>
            <w:shd w:val="clear" w:color="000000" w:fill="92D050"/>
            <w:noWrap/>
            <w:vAlign w:val="bottom"/>
            <w:hideMark/>
          </w:tcPr>
          <w:p w14:paraId="72C76841" w14:textId="77777777" w:rsidR="003B6249" w:rsidRPr="0043512C" w:rsidRDefault="003B6249" w:rsidP="009B5CBA">
            <w:pPr>
              <w:jc w:val="center"/>
              <w:rPr>
                <w:rFonts w:ascii="Times New Roman" w:hAnsi="Times New Roman" w:cs="Times New Roman"/>
                <w:b/>
                <w:bCs/>
                <w:color w:val="000000"/>
              </w:rPr>
            </w:pPr>
            <w:r w:rsidRPr="0043512C">
              <w:rPr>
                <w:rFonts w:ascii="Times New Roman" w:hAnsi="Times New Roman" w:cs="Times New Roman"/>
                <w:b/>
                <w:bCs/>
                <w:color w:val="000000"/>
              </w:rPr>
              <w:t>Adresas, pašto kodas</w:t>
            </w:r>
          </w:p>
        </w:tc>
      </w:tr>
      <w:tr w:rsidR="003B6249" w:rsidRPr="0043512C" w14:paraId="590D4505"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4087D817"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lastRenderedPageBreak/>
              <w:t>Pietų</w:t>
            </w:r>
          </w:p>
        </w:tc>
        <w:tc>
          <w:tcPr>
            <w:tcW w:w="1720" w:type="dxa"/>
            <w:tcBorders>
              <w:top w:val="nil"/>
              <w:left w:val="nil"/>
              <w:bottom w:val="single" w:sz="4" w:space="0" w:color="auto"/>
              <w:right w:val="single" w:sz="4" w:space="0" w:color="auto"/>
            </w:tcBorders>
            <w:shd w:val="clear" w:color="auto" w:fill="auto"/>
            <w:noWrap/>
            <w:vAlign w:val="bottom"/>
            <w:hideMark/>
          </w:tcPr>
          <w:p w14:paraId="3679BFED"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Alytaus KT</w:t>
            </w:r>
          </w:p>
        </w:tc>
        <w:tc>
          <w:tcPr>
            <w:tcW w:w="1600" w:type="dxa"/>
            <w:tcBorders>
              <w:top w:val="nil"/>
              <w:left w:val="nil"/>
              <w:bottom w:val="single" w:sz="4" w:space="0" w:color="auto"/>
              <w:right w:val="single" w:sz="4" w:space="0" w:color="auto"/>
            </w:tcBorders>
            <w:shd w:val="clear" w:color="auto" w:fill="auto"/>
            <w:noWrap/>
            <w:vAlign w:val="bottom"/>
            <w:hideMark/>
          </w:tcPr>
          <w:p w14:paraId="77C4AB34"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Alytaus</w:t>
            </w:r>
          </w:p>
        </w:tc>
        <w:tc>
          <w:tcPr>
            <w:tcW w:w="5456" w:type="dxa"/>
            <w:tcBorders>
              <w:top w:val="nil"/>
              <w:left w:val="nil"/>
              <w:bottom w:val="single" w:sz="4" w:space="0" w:color="auto"/>
              <w:right w:val="single" w:sz="4" w:space="0" w:color="auto"/>
            </w:tcBorders>
            <w:shd w:val="clear" w:color="auto" w:fill="auto"/>
            <w:noWrap/>
            <w:vAlign w:val="bottom"/>
            <w:hideMark/>
          </w:tcPr>
          <w:p w14:paraId="4EE8EE5D"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 Santaikos g. 27, 62123, Alytus</w:t>
            </w:r>
          </w:p>
        </w:tc>
      </w:tr>
      <w:tr w:rsidR="003B6249" w:rsidRPr="0043512C" w14:paraId="33229749"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6D1DA57C"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Pietų</w:t>
            </w:r>
          </w:p>
        </w:tc>
        <w:tc>
          <w:tcPr>
            <w:tcW w:w="1720" w:type="dxa"/>
            <w:tcBorders>
              <w:top w:val="nil"/>
              <w:left w:val="nil"/>
              <w:bottom w:val="single" w:sz="4" w:space="0" w:color="auto"/>
              <w:right w:val="single" w:sz="4" w:space="0" w:color="auto"/>
            </w:tcBorders>
            <w:shd w:val="clear" w:color="auto" w:fill="auto"/>
            <w:noWrap/>
            <w:vAlign w:val="bottom"/>
            <w:hideMark/>
          </w:tcPr>
          <w:p w14:paraId="256269A1"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Alytaus KT</w:t>
            </w:r>
          </w:p>
        </w:tc>
        <w:tc>
          <w:tcPr>
            <w:tcW w:w="1600" w:type="dxa"/>
            <w:tcBorders>
              <w:top w:val="nil"/>
              <w:left w:val="nil"/>
              <w:bottom w:val="single" w:sz="4" w:space="0" w:color="auto"/>
              <w:right w:val="single" w:sz="4" w:space="0" w:color="auto"/>
            </w:tcBorders>
            <w:shd w:val="clear" w:color="auto" w:fill="auto"/>
            <w:noWrap/>
            <w:vAlign w:val="bottom"/>
            <w:hideMark/>
          </w:tcPr>
          <w:p w14:paraId="4B7B0866"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Varėnos</w:t>
            </w:r>
          </w:p>
        </w:tc>
        <w:tc>
          <w:tcPr>
            <w:tcW w:w="5456" w:type="dxa"/>
            <w:tcBorders>
              <w:top w:val="nil"/>
              <w:left w:val="nil"/>
              <w:bottom w:val="single" w:sz="4" w:space="0" w:color="auto"/>
              <w:right w:val="single" w:sz="4" w:space="0" w:color="auto"/>
            </w:tcBorders>
            <w:shd w:val="clear" w:color="auto" w:fill="auto"/>
            <w:noWrap/>
            <w:vAlign w:val="bottom"/>
            <w:hideMark/>
          </w:tcPr>
          <w:p w14:paraId="49FE12C3"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Mechanizatorių g. 19, 65200, Varėna</w:t>
            </w:r>
          </w:p>
        </w:tc>
      </w:tr>
      <w:tr w:rsidR="003B6249" w:rsidRPr="0043512C" w14:paraId="6EF7F8D3"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51129A32"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Pietų</w:t>
            </w:r>
          </w:p>
        </w:tc>
        <w:tc>
          <w:tcPr>
            <w:tcW w:w="1720" w:type="dxa"/>
            <w:tcBorders>
              <w:top w:val="nil"/>
              <w:left w:val="nil"/>
              <w:bottom w:val="single" w:sz="4" w:space="0" w:color="auto"/>
              <w:right w:val="single" w:sz="4" w:space="0" w:color="auto"/>
            </w:tcBorders>
            <w:shd w:val="clear" w:color="auto" w:fill="auto"/>
            <w:noWrap/>
            <w:vAlign w:val="bottom"/>
            <w:hideMark/>
          </w:tcPr>
          <w:p w14:paraId="51B23F5D"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Jonavos KT</w:t>
            </w:r>
          </w:p>
        </w:tc>
        <w:tc>
          <w:tcPr>
            <w:tcW w:w="1600" w:type="dxa"/>
            <w:tcBorders>
              <w:top w:val="nil"/>
              <w:left w:val="nil"/>
              <w:bottom w:val="single" w:sz="4" w:space="0" w:color="auto"/>
              <w:right w:val="single" w:sz="4" w:space="0" w:color="auto"/>
            </w:tcBorders>
            <w:shd w:val="clear" w:color="auto" w:fill="auto"/>
            <w:noWrap/>
            <w:vAlign w:val="bottom"/>
            <w:hideMark/>
          </w:tcPr>
          <w:p w14:paraId="3E35AC66"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Jonavos</w:t>
            </w:r>
          </w:p>
        </w:tc>
        <w:tc>
          <w:tcPr>
            <w:tcW w:w="5456" w:type="dxa"/>
            <w:tcBorders>
              <w:top w:val="nil"/>
              <w:left w:val="nil"/>
              <w:bottom w:val="single" w:sz="4" w:space="0" w:color="auto"/>
              <w:right w:val="single" w:sz="4" w:space="0" w:color="auto"/>
            </w:tcBorders>
            <w:shd w:val="clear" w:color="auto" w:fill="auto"/>
            <w:noWrap/>
            <w:vAlign w:val="bottom"/>
            <w:hideMark/>
          </w:tcPr>
          <w:p w14:paraId="2C23A830"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Ukmergės g. 16, 55101 Jonava</w:t>
            </w:r>
          </w:p>
        </w:tc>
      </w:tr>
      <w:tr w:rsidR="003B6249" w:rsidRPr="0043512C" w14:paraId="16BA000B"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3A11AA1E"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Pietų</w:t>
            </w:r>
          </w:p>
        </w:tc>
        <w:tc>
          <w:tcPr>
            <w:tcW w:w="1720" w:type="dxa"/>
            <w:tcBorders>
              <w:top w:val="nil"/>
              <w:left w:val="nil"/>
              <w:bottom w:val="single" w:sz="4" w:space="0" w:color="auto"/>
              <w:right w:val="single" w:sz="4" w:space="0" w:color="auto"/>
            </w:tcBorders>
            <w:shd w:val="clear" w:color="auto" w:fill="auto"/>
            <w:noWrap/>
            <w:vAlign w:val="bottom"/>
            <w:hideMark/>
          </w:tcPr>
          <w:p w14:paraId="52B8174A"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Jonavos KT</w:t>
            </w:r>
          </w:p>
        </w:tc>
        <w:tc>
          <w:tcPr>
            <w:tcW w:w="1600" w:type="dxa"/>
            <w:tcBorders>
              <w:top w:val="nil"/>
              <w:left w:val="nil"/>
              <w:bottom w:val="single" w:sz="4" w:space="0" w:color="auto"/>
              <w:right w:val="single" w:sz="4" w:space="0" w:color="auto"/>
            </w:tcBorders>
            <w:shd w:val="clear" w:color="auto" w:fill="auto"/>
            <w:noWrap/>
            <w:vAlign w:val="bottom"/>
            <w:hideMark/>
          </w:tcPr>
          <w:p w14:paraId="7B625C47"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Kaišiadorių</w:t>
            </w:r>
          </w:p>
        </w:tc>
        <w:tc>
          <w:tcPr>
            <w:tcW w:w="5456" w:type="dxa"/>
            <w:tcBorders>
              <w:top w:val="nil"/>
              <w:left w:val="nil"/>
              <w:bottom w:val="single" w:sz="4" w:space="0" w:color="auto"/>
              <w:right w:val="single" w:sz="4" w:space="0" w:color="auto"/>
            </w:tcBorders>
            <w:shd w:val="clear" w:color="auto" w:fill="auto"/>
            <w:noWrap/>
            <w:vAlign w:val="bottom"/>
            <w:hideMark/>
          </w:tcPr>
          <w:p w14:paraId="077B0D4D"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Vytauto Didžiojo g. 118, 56111 Kaišiadorys</w:t>
            </w:r>
          </w:p>
        </w:tc>
      </w:tr>
      <w:tr w:rsidR="003B6249" w:rsidRPr="0043512C" w14:paraId="4F136F62"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78A05AE4"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Pietų</w:t>
            </w:r>
          </w:p>
        </w:tc>
        <w:tc>
          <w:tcPr>
            <w:tcW w:w="1720" w:type="dxa"/>
            <w:tcBorders>
              <w:top w:val="nil"/>
              <w:left w:val="nil"/>
              <w:bottom w:val="single" w:sz="4" w:space="0" w:color="auto"/>
              <w:right w:val="single" w:sz="4" w:space="0" w:color="auto"/>
            </w:tcBorders>
            <w:shd w:val="clear" w:color="auto" w:fill="auto"/>
            <w:noWrap/>
            <w:vAlign w:val="bottom"/>
            <w:hideMark/>
          </w:tcPr>
          <w:p w14:paraId="3ACBE62C"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Jonavos KT</w:t>
            </w:r>
          </w:p>
        </w:tc>
        <w:tc>
          <w:tcPr>
            <w:tcW w:w="1600" w:type="dxa"/>
            <w:tcBorders>
              <w:top w:val="nil"/>
              <w:left w:val="nil"/>
              <w:bottom w:val="single" w:sz="4" w:space="0" w:color="auto"/>
              <w:right w:val="single" w:sz="4" w:space="0" w:color="auto"/>
            </w:tcBorders>
            <w:shd w:val="clear" w:color="auto" w:fill="auto"/>
            <w:noWrap/>
            <w:vAlign w:val="bottom"/>
            <w:hideMark/>
          </w:tcPr>
          <w:p w14:paraId="3B49FDE0" w14:textId="77777777" w:rsidR="003B6249" w:rsidRPr="0043512C" w:rsidRDefault="003B6249" w:rsidP="009B5CBA">
            <w:pPr>
              <w:jc w:val="center"/>
              <w:rPr>
                <w:rFonts w:ascii="Times New Roman" w:hAnsi="Times New Roman" w:cs="Times New Roman"/>
                <w:color w:val="000000"/>
              </w:rPr>
            </w:pPr>
            <w:proofErr w:type="spellStart"/>
            <w:r w:rsidRPr="0043512C">
              <w:rPr>
                <w:rFonts w:ascii="Times New Roman" w:hAnsi="Times New Roman" w:cs="Times New Roman"/>
                <w:color w:val="000000"/>
              </w:rPr>
              <w:t>Karčiupio</w:t>
            </w:r>
            <w:proofErr w:type="spellEnd"/>
          </w:p>
        </w:tc>
        <w:tc>
          <w:tcPr>
            <w:tcW w:w="5456" w:type="dxa"/>
            <w:tcBorders>
              <w:top w:val="nil"/>
              <w:left w:val="nil"/>
              <w:bottom w:val="single" w:sz="4" w:space="0" w:color="auto"/>
              <w:right w:val="single" w:sz="4" w:space="0" w:color="auto"/>
            </w:tcBorders>
            <w:shd w:val="clear" w:color="auto" w:fill="auto"/>
            <w:noWrap/>
            <w:vAlign w:val="bottom"/>
            <w:hideMark/>
          </w:tcPr>
          <w:p w14:paraId="209D56B0"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 xml:space="preserve">Sodininkų g. 2, </w:t>
            </w:r>
            <w:proofErr w:type="spellStart"/>
            <w:r w:rsidRPr="0043512C">
              <w:rPr>
                <w:rFonts w:ascii="Times New Roman" w:hAnsi="Times New Roman" w:cs="Times New Roman"/>
                <w:color w:val="000000"/>
              </w:rPr>
              <w:t>Karčiupio</w:t>
            </w:r>
            <w:proofErr w:type="spellEnd"/>
            <w:r w:rsidRPr="0043512C">
              <w:rPr>
                <w:rFonts w:ascii="Times New Roman" w:hAnsi="Times New Roman" w:cs="Times New Roman"/>
                <w:color w:val="000000"/>
              </w:rPr>
              <w:t xml:space="preserve"> km., Rumšiškių sen., Kaišiadorių raj.</w:t>
            </w:r>
          </w:p>
        </w:tc>
      </w:tr>
      <w:tr w:rsidR="003B6249" w:rsidRPr="0043512C" w14:paraId="21DCB6B7"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37A4ED73"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Pietų</w:t>
            </w:r>
          </w:p>
        </w:tc>
        <w:tc>
          <w:tcPr>
            <w:tcW w:w="1720" w:type="dxa"/>
            <w:tcBorders>
              <w:top w:val="nil"/>
              <w:left w:val="nil"/>
              <w:bottom w:val="single" w:sz="4" w:space="0" w:color="auto"/>
              <w:right w:val="single" w:sz="4" w:space="0" w:color="auto"/>
            </w:tcBorders>
            <w:shd w:val="clear" w:color="auto" w:fill="auto"/>
            <w:noWrap/>
            <w:vAlign w:val="bottom"/>
            <w:hideMark/>
          </w:tcPr>
          <w:p w14:paraId="4D362F5D"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Kauno KT</w:t>
            </w:r>
          </w:p>
        </w:tc>
        <w:tc>
          <w:tcPr>
            <w:tcW w:w="1600" w:type="dxa"/>
            <w:tcBorders>
              <w:top w:val="nil"/>
              <w:left w:val="nil"/>
              <w:bottom w:val="single" w:sz="4" w:space="0" w:color="auto"/>
              <w:right w:val="single" w:sz="4" w:space="0" w:color="auto"/>
            </w:tcBorders>
            <w:shd w:val="clear" w:color="auto" w:fill="auto"/>
            <w:noWrap/>
            <w:vAlign w:val="bottom"/>
            <w:hideMark/>
          </w:tcPr>
          <w:p w14:paraId="32C3F3C7"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Kauno</w:t>
            </w:r>
          </w:p>
        </w:tc>
        <w:tc>
          <w:tcPr>
            <w:tcW w:w="5456" w:type="dxa"/>
            <w:tcBorders>
              <w:top w:val="nil"/>
              <w:left w:val="nil"/>
              <w:bottom w:val="single" w:sz="4" w:space="0" w:color="auto"/>
              <w:right w:val="single" w:sz="4" w:space="0" w:color="auto"/>
            </w:tcBorders>
            <w:shd w:val="clear" w:color="auto" w:fill="auto"/>
            <w:noWrap/>
            <w:vAlign w:val="bottom"/>
            <w:hideMark/>
          </w:tcPr>
          <w:p w14:paraId="226BEFD6"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 xml:space="preserve">Kauno g. 72, Garliavos sen., Pagirių km., </w:t>
            </w:r>
          </w:p>
        </w:tc>
      </w:tr>
      <w:tr w:rsidR="003B6249" w:rsidRPr="0043512C" w14:paraId="7F025FC4"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2B5A5962"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Pietų</w:t>
            </w:r>
          </w:p>
        </w:tc>
        <w:tc>
          <w:tcPr>
            <w:tcW w:w="1720" w:type="dxa"/>
            <w:tcBorders>
              <w:top w:val="nil"/>
              <w:left w:val="nil"/>
              <w:bottom w:val="single" w:sz="4" w:space="0" w:color="auto"/>
              <w:right w:val="single" w:sz="4" w:space="0" w:color="auto"/>
            </w:tcBorders>
            <w:shd w:val="clear" w:color="auto" w:fill="auto"/>
            <w:noWrap/>
            <w:vAlign w:val="bottom"/>
            <w:hideMark/>
          </w:tcPr>
          <w:p w14:paraId="4423C258"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Kauno KT</w:t>
            </w:r>
          </w:p>
        </w:tc>
        <w:tc>
          <w:tcPr>
            <w:tcW w:w="1600" w:type="dxa"/>
            <w:tcBorders>
              <w:top w:val="nil"/>
              <w:left w:val="nil"/>
              <w:bottom w:val="single" w:sz="4" w:space="0" w:color="auto"/>
              <w:right w:val="single" w:sz="4" w:space="0" w:color="auto"/>
            </w:tcBorders>
            <w:shd w:val="clear" w:color="auto" w:fill="auto"/>
            <w:noWrap/>
            <w:vAlign w:val="bottom"/>
            <w:hideMark/>
          </w:tcPr>
          <w:p w14:paraId="2AE37739"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Prienai</w:t>
            </w:r>
          </w:p>
        </w:tc>
        <w:tc>
          <w:tcPr>
            <w:tcW w:w="5456" w:type="dxa"/>
            <w:tcBorders>
              <w:top w:val="nil"/>
              <w:left w:val="nil"/>
              <w:bottom w:val="single" w:sz="4" w:space="0" w:color="auto"/>
              <w:right w:val="single" w:sz="4" w:space="0" w:color="auto"/>
            </w:tcBorders>
            <w:shd w:val="clear" w:color="auto" w:fill="auto"/>
            <w:noWrap/>
            <w:vAlign w:val="bottom"/>
            <w:hideMark/>
          </w:tcPr>
          <w:p w14:paraId="73618398"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J. Basanavičiaus g. 47, Prienai</w:t>
            </w:r>
          </w:p>
        </w:tc>
      </w:tr>
      <w:tr w:rsidR="003B6249" w:rsidRPr="0043512C" w14:paraId="6A6A8AE0"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1920E4A8"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Pietų</w:t>
            </w:r>
          </w:p>
        </w:tc>
        <w:tc>
          <w:tcPr>
            <w:tcW w:w="1720" w:type="dxa"/>
            <w:tcBorders>
              <w:top w:val="nil"/>
              <w:left w:val="nil"/>
              <w:bottom w:val="single" w:sz="4" w:space="0" w:color="auto"/>
              <w:right w:val="single" w:sz="4" w:space="0" w:color="auto"/>
            </w:tcBorders>
            <w:shd w:val="clear" w:color="auto" w:fill="auto"/>
            <w:noWrap/>
            <w:vAlign w:val="bottom"/>
            <w:hideMark/>
          </w:tcPr>
          <w:p w14:paraId="1DF0BDA7"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Marijampolės KT</w:t>
            </w:r>
          </w:p>
        </w:tc>
        <w:tc>
          <w:tcPr>
            <w:tcW w:w="1600" w:type="dxa"/>
            <w:tcBorders>
              <w:top w:val="nil"/>
              <w:left w:val="nil"/>
              <w:bottom w:val="single" w:sz="4" w:space="0" w:color="auto"/>
              <w:right w:val="single" w:sz="4" w:space="0" w:color="auto"/>
            </w:tcBorders>
            <w:shd w:val="clear" w:color="auto" w:fill="auto"/>
            <w:noWrap/>
            <w:vAlign w:val="bottom"/>
            <w:hideMark/>
          </w:tcPr>
          <w:p w14:paraId="37A8611F"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Lazdijų</w:t>
            </w:r>
          </w:p>
        </w:tc>
        <w:tc>
          <w:tcPr>
            <w:tcW w:w="5456" w:type="dxa"/>
            <w:tcBorders>
              <w:top w:val="nil"/>
              <w:left w:val="nil"/>
              <w:bottom w:val="single" w:sz="4" w:space="0" w:color="auto"/>
              <w:right w:val="single" w:sz="4" w:space="0" w:color="auto"/>
            </w:tcBorders>
            <w:shd w:val="clear" w:color="auto" w:fill="auto"/>
            <w:noWrap/>
            <w:vAlign w:val="bottom"/>
            <w:hideMark/>
          </w:tcPr>
          <w:p w14:paraId="51A2B79B"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 Turistų g. 11, 67102, Lazdijai</w:t>
            </w:r>
          </w:p>
        </w:tc>
      </w:tr>
      <w:tr w:rsidR="003B6249" w:rsidRPr="0043512C" w14:paraId="76317D84"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145E9DDA"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Pietų</w:t>
            </w:r>
          </w:p>
        </w:tc>
        <w:tc>
          <w:tcPr>
            <w:tcW w:w="1720" w:type="dxa"/>
            <w:tcBorders>
              <w:top w:val="nil"/>
              <w:left w:val="nil"/>
              <w:bottom w:val="single" w:sz="4" w:space="0" w:color="auto"/>
              <w:right w:val="single" w:sz="4" w:space="0" w:color="auto"/>
            </w:tcBorders>
            <w:shd w:val="clear" w:color="auto" w:fill="auto"/>
            <w:noWrap/>
            <w:vAlign w:val="bottom"/>
            <w:hideMark/>
          </w:tcPr>
          <w:p w14:paraId="0CDA6BF2"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Marijampolės KT</w:t>
            </w:r>
          </w:p>
        </w:tc>
        <w:tc>
          <w:tcPr>
            <w:tcW w:w="1600" w:type="dxa"/>
            <w:tcBorders>
              <w:top w:val="nil"/>
              <w:left w:val="nil"/>
              <w:bottom w:val="single" w:sz="4" w:space="0" w:color="auto"/>
              <w:right w:val="single" w:sz="4" w:space="0" w:color="auto"/>
            </w:tcBorders>
            <w:shd w:val="clear" w:color="auto" w:fill="auto"/>
            <w:noWrap/>
            <w:vAlign w:val="bottom"/>
            <w:hideMark/>
          </w:tcPr>
          <w:p w14:paraId="326BDBC9"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Marijampolės</w:t>
            </w:r>
          </w:p>
        </w:tc>
        <w:tc>
          <w:tcPr>
            <w:tcW w:w="5456" w:type="dxa"/>
            <w:tcBorders>
              <w:top w:val="nil"/>
              <w:left w:val="nil"/>
              <w:bottom w:val="single" w:sz="4" w:space="0" w:color="auto"/>
              <w:right w:val="single" w:sz="4" w:space="0" w:color="auto"/>
            </w:tcBorders>
            <w:shd w:val="clear" w:color="auto" w:fill="auto"/>
            <w:noWrap/>
            <w:vAlign w:val="bottom"/>
            <w:hideMark/>
          </w:tcPr>
          <w:p w14:paraId="6EDB82B0"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Gamyklų g. 12, 68108 Marijampolė</w:t>
            </w:r>
          </w:p>
        </w:tc>
      </w:tr>
      <w:tr w:rsidR="003B6249" w:rsidRPr="0043512C" w14:paraId="204769A5"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63A91A3A"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Pietų</w:t>
            </w:r>
          </w:p>
        </w:tc>
        <w:tc>
          <w:tcPr>
            <w:tcW w:w="1720" w:type="dxa"/>
            <w:tcBorders>
              <w:top w:val="nil"/>
              <w:left w:val="nil"/>
              <w:bottom w:val="single" w:sz="4" w:space="0" w:color="auto"/>
              <w:right w:val="single" w:sz="4" w:space="0" w:color="auto"/>
            </w:tcBorders>
            <w:shd w:val="clear" w:color="auto" w:fill="auto"/>
            <w:noWrap/>
            <w:vAlign w:val="bottom"/>
            <w:hideMark/>
          </w:tcPr>
          <w:p w14:paraId="696004D9"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Trakų KT</w:t>
            </w:r>
          </w:p>
        </w:tc>
        <w:tc>
          <w:tcPr>
            <w:tcW w:w="1600" w:type="dxa"/>
            <w:tcBorders>
              <w:top w:val="nil"/>
              <w:left w:val="nil"/>
              <w:bottom w:val="single" w:sz="4" w:space="0" w:color="auto"/>
              <w:right w:val="single" w:sz="4" w:space="0" w:color="auto"/>
            </w:tcBorders>
            <w:shd w:val="clear" w:color="auto" w:fill="auto"/>
            <w:noWrap/>
            <w:vAlign w:val="bottom"/>
            <w:hideMark/>
          </w:tcPr>
          <w:p w14:paraId="23A6FA9C"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Trakų</w:t>
            </w:r>
          </w:p>
        </w:tc>
        <w:tc>
          <w:tcPr>
            <w:tcW w:w="5456" w:type="dxa"/>
            <w:tcBorders>
              <w:top w:val="nil"/>
              <w:left w:val="nil"/>
              <w:bottom w:val="single" w:sz="4" w:space="0" w:color="auto"/>
              <w:right w:val="single" w:sz="4" w:space="0" w:color="auto"/>
            </w:tcBorders>
            <w:shd w:val="clear" w:color="auto" w:fill="auto"/>
            <w:noWrap/>
            <w:vAlign w:val="bottom"/>
            <w:hideMark/>
          </w:tcPr>
          <w:p w14:paraId="57E8FD39" w14:textId="77777777" w:rsidR="003B6249" w:rsidRPr="0043512C" w:rsidRDefault="003B6249" w:rsidP="009B5CBA">
            <w:pPr>
              <w:rPr>
                <w:rFonts w:ascii="Times New Roman" w:hAnsi="Times New Roman" w:cs="Times New Roman"/>
                <w:color w:val="000000"/>
              </w:rPr>
            </w:pPr>
            <w:proofErr w:type="spellStart"/>
            <w:r w:rsidRPr="0043512C">
              <w:rPr>
                <w:rFonts w:ascii="Times New Roman" w:hAnsi="Times New Roman" w:cs="Times New Roman"/>
                <w:color w:val="000000"/>
              </w:rPr>
              <w:t>Senkelio</w:t>
            </w:r>
            <w:proofErr w:type="spellEnd"/>
            <w:r w:rsidRPr="0043512C">
              <w:rPr>
                <w:rFonts w:ascii="Times New Roman" w:hAnsi="Times New Roman" w:cs="Times New Roman"/>
                <w:color w:val="000000"/>
              </w:rPr>
              <w:t xml:space="preserve"> g. 13, 21107 Trakai</w:t>
            </w:r>
          </w:p>
        </w:tc>
      </w:tr>
      <w:tr w:rsidR="003B6249" w:rsidRPr="0043512C" w14:paraId="6B487179"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6EACB508"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Pietų</w:t>
            </w:r>
          </w:p>
        </w:tc>
        <w:tc>
          <w:tcPr>
            <w:tcW w:w="1720" w:type="dxa"/>
            <w:tcBorders>
              <w:top w:val="nil"/>
              <w:left w:val="nil"/>
              <w:bottom w:val="single" w:sz="4" w:space="0" w:color="auto"/>
              <w:right w:val="single" w:sz="4" w:space="0" w:color="auto"/>
            </w:tcBorders>
            <w:shd w:val="clear" w:color="auto" w:fill="auto"/>
            <w:noWrap/>
            <w:vAlign w:val="bottom"/>
            <w:hideMark/>
          </w:tcPr>
          <w:p w14:paraId="72A9E8CB"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Trakų KT</w:t>
            </w:r>
          </w:p>
        </w:tc>
        <w:tc>
          <w:tcPr>
            <w:tcW w:w="1600" w:type="dxa"/>
            <w:tcBorders>
              <w:top w:val="nil"/>
              <w:left w:val="nil"/>
              <w:bottom w:val="single" w:sz="4" w:space="0" w:color="auto"/>
              <w:right w:val="single" w:sz="4" w:space="0" w:color="auto"/>
            </w:tcBorders>
            <w:shd w:val="clear" w:color="auto" w:fill="auto"/>
            <w:noWrap/>
            <w:vAlign w:val="bottom"/>
            <w:hideMark/>
          </w:tcPr>
          <w:p w14:paraId="7B549B5E"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Vievio</w:t>
            </w:r>
          </w:p>
        </w:tc>
        <w:tc>
          <w:tcPr>
            <w:tcW w:w="5456" w:type="dxa"/>
            <w:tcBorders>
              <w:top w:val="nil"/>
              <w:left w:val="nil"/>
              <w:bottom w:val="single" w:sz="4" w:space="0" w:color="auto"/>
              <w:right w:val="single" w:sz="4" w:space="0" w:color="auto"/>
            </w:tcBorders>
            <w:shd w:val="clear" w:color="auto" w:fill="auto"/>
            <w:noWrap/>
            <w:vAlign w:val="bottom"/>
            <w:hideMark/>
          </w:tcPr>
          <w:p w14:paraId="77D96D71"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Kauno g. 14, 21372 Vievis</w:t>
            </w:r>
          </w:p>
        </w:tc>
      </w:tr>
      <w:tr w:rsidR="003B6249" w:rsidRPr="0043512C" w14:paraId="213D8945"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55361EAD"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Pietų</w:t>
            </w:r>
          </w:p>
        </w:tc>
        <w:tc>
          <w:tcPr>
            <w:tcW w:w="1720" w:type="dxa"/>
            <w:tcBorders>
              <w:top w:val="nil"/>
              <w:left w:val="nil"/>
              <w:bottom w:val="single" w:sz="4" w:space="0" w:color="auto"/>
              <w:right w:val="single" w:sz="4" w:space="0" w:color="auto"/>
            </w:tcBorders>
            <w:shd w:val="clear" w:color="auto" w:fill="auto"/>
            <w:noWrap/>
            <w:vAlign w:val="bottom"/>
            <w:hideMark/>
          </w:tcPr>
          <w:p w14:paraId="1843A619"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Vilkaviškio KT</w:t>
            </w:r>
          </w:p>
        </w:tc>
        <w:tc>
          <w:tcPr>
            <w:tcW w:w="1600" w:type="dxa"/>
            <w:tcBorders>
              <w:top w:val="nil"/>
              <w:left w:val="nil"/>
              <w:bottom w:val="single" w:sz="4" w:space="0" w:color="auto"/>
              <w:right w:val="single" w:sz="4" w:space="0" w:color="auto"/>
            </w:tcBorders>
            <w:shd w:val="clear" w:color="auto" w:fill="auto"/>
            <w:noWrap/>
            <w:vAlign w:val="bottom"/>
            <w:hideMark/>
          </w:tcPr>
          <w:p w14:paraId="7647B8FD"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Šakių</w:t>
            </w:r>
          </w:p>
        </w:tc>
        <w:tc>
          <w:tcPr>
            <w:tcW w:w="5456" w:type="dxa"/>
            <w:tcBorders>
              <w:top w:val="nil"/>
              <w:left w:val="nil"/>
              <w:bottom w:val="single" w:sz="4" w:space="0" w:color="auto"/>
              <w:right w:val="single" w:sz="4" w:space="0" w:color="auto"/>
            </w:tcBorders>
            <w:shd w:val="clear" w:color="auto" w:fill="auto"/>
            <w:noWrap/>
            <w:vAlign w:val="bottom"/>
            <w:hideMark/>
          </w:tcPr>
          <w:p w14:paraId="3890ACAF"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Birutės g. 50, 71132 Šakiai</w:t>
            </w:r>
          </w:p>
        </w:tc>
      </w:tr>
      <w:tr w:rsidR="003B6249" w:rsidRPr="0043512C" w14:paraId="0BF623D0"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50C7F1C9"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Pietų</w:t>
            </w:r>
          </w:p>
        </w:tc>
        <w:tc>
          <w:tcPr>
            <w:tcW w:w="1720" w:type="dxa"/>
            <w:tcBorders>
              <w:top w:val="nil"/>
              <w:left w:val="nil"/>
              <w:bottom w:val="single" w:sz="4" w:space="0" w:color="auto"/>
              <w:right w:val="single" w:sz="4" w:space="0" w:color="auto"/>
            </w:tcBorders>
            <w:shd w:val="clear" w:color="auto" w:fill="auto"/>
            <w:noWrap/>
            <w:vAlign w:val="bottom"/>
            <w:hideMark/>
          </w:tcPr>
          <w:p w14:paraId="21937E11"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Vilkaviškio KT</w:t>
            </w:r>
          </w:p>
        </w:tc>
        <w:tc>
          <w:tcPr>
            <w:tcW w:w="1600" w:type="dxa"/>
            <w:tcBorders>
              <w:top w:val="nil"/>
              <w:left w:val="nil"/>
              <w:bottom w:val="single" w:sz="4" w:space="0" w:color="auto"/>
              <w:right w:val="single" w:sz="4" w:space="0" w:color="auto"/>
            </w:tcBorders>
            <w:shd w:val="clear" w:color="auto" w:fill="auto"/>
            <w:noWrap/>
            <w:vAlign w:val="bottom"/>
            <w:hideMark/>
          </w:tcPr>
          <w:p w14:paraId="3258280B"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Vilkaviškio</w:t>
            </w:r>
          </w:p>
        </w:tc>
        <w:tc>
          <w:tcPr>
            <w:tcW w:w="5456" w:type="dxa"/>
            <w:tcBorders>
              <w:top w:val="nil"/>
              <w:left w:val="nil"/>
              <w:bottom w:val="single" w:sz="4" w:space="0" w:color="auto"/>
              <w:right w:val="single" w:sz="4" w:space="0" w:color="auto"/>
            </w:tcBorders>
            <w:shd w:val="clear" w:color="auto" w:fill="auto"/>
            <w:noWrap/>
            <w:vAlign w:val="bottom"/>
            <w:hideMark/>
          </w:tcPr>
          <w:p w14:paraId="7B050DFA"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S. Nėries g. 88, 70171 Vilkaviškis</w:t>
            </w:r>
          </w:p>
        </w:tc>
      </w:tr>
      <w:tr w:rsidR="003B6249" w:rsidRPr="0043512C" w14:paraId="290F0C98"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7CC89CEE"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Rytų</w:t>
            </w:r>
          </w:p>
        </w:tc>
        <w:tc>
          <w:tcPr>
            <w:tcW w:w="1720" w:type="dxa"/>
            <w:tcBorders>
              <w:top w:val="nil"/>
              <w:left w:val="nil"/>
              <w:bottom w:val="single" w:sz="4" w:space="0" w:color="auto"/>
              <w:right w:val="single" w:sz="4" w:space="0" w:color="auto"/>
            </w:tcBorders>
            <w:shd w:val="clear" w:color="auto" w:fill="auto"/>
            <w:noWrap/>
            <w:vAlign w:val="bottom"/>
            <w:hideMark/>
          </w:tcPr>
          <w:p w14:paraId="37394368"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Molėtų KT</w:t>
            </w:r>
          </w:p>
        </w:tc>
        <w:tc>
          <w:tcPr>
            <w:tcW w:w="1600" w:type="dxa"/>
            <w:tcBorders>
              <w:top w:val="nil"/>
              <w:left w:val="nil"/>
              <w:bottom w:val="single" w:sz="4" w:space="0" w:color="auto"/>
              <w:right w:val="single" w:sz="4" w:space="0" w:color="auto"/>
            </w:tcBorders>
            <w:shd w:val="clear" w:color="auto" w:fill="auto"/>
            <w:noWrap/>
            <w:vAlign w:val="bottom"/>
            <w:hideMark/>
          </w:tcPr>
          <w:p w14:paraId="2ADBCAD1"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Švenčionių</w:t>
            </w:r>
          </w:p>
        </w:tc>
        <w:tc>
          <w:tcPr>
            <w:tcW w:w="5456" w:type="dxa"/>
            <w:tcBorders>
              <w:top w:val="nil"/>
              <w:left w:val="nil"/>
              <w:bottom w:val="single" w:sz="4" w:space="0" w:color="auto"/>
              <w:right w:val="single" w:sz="4" w:space="0" w:color="auto"/>
            </w:tcBorders>
            <w:shd w:val="clear" w:color="auto" w:fill="auto"/>
            <w:noWrap/>
            <w:vAlign w:val="bottom"/>
            <w:hideMark/>
          </w:tcPr>
          <w:p w14:paraId="4D008C31"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Kelininkų g. 10, 18110 Švenčionys</w:t>
            </w:r>
          </w:p>
        </w:tc>
      </w:tr>
      <w:tr w:rsidR="003B6249" w:rsidRPr="0043512C" w14:paraId="62305D24"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4162E010"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Rytų</w:t>
            </w:r>
          </w:p>
        </w:tc>
        <w:tc>
          <w:tcPr>
            <w:tcW w:w="1720" w:type="dxa"/>
            <w:tcBorders>
              <w:top w:val="nil"/>
              <w:left w:val="nil"/>
              <w:bottom w:val="single" w:sz="4" w:space="0" w:color="auto"/>
              <w:right w:val="single" w:sz="4" w:space="0" w:color="auto"/>
            </w:tcBorders>
            <w:shd w:val="clear" w:color="auto" w:fill="auto"/>
            <w:noWrap/>
            <w:vAlign w:val="bottom"/>
            <w:hideMark/>
          </w:tcPr>
          <w:p w14:paraId="093A8C2D"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Molėtų KT</w:t>
            </w:r>
          </w:p>
        </w:tc>
        <w:tc>
          <w:tcPr>
            <w:tcW w:w="1600" w:type="dxa"/>
            <w:tcBorders>
              <w:top w:val="nil"/>
              <w:left w:val="nil"/>
              <w:bottom w:val="single" w:sz="4" w:space="0" w:color="auto"/>
              <w:right w:val="single" w:sz="4" w:space="0" w:color="auto"/>
            </w:tcBorders>
            <w:shd w:val="clear" w:color="auto" w:fill="auto"/>
            <w:noWrap/>
            <w:vAlign w:val="bottom"/>
            <w:hideMark/>
          </w:tcPr>
          <w:p w14:paraId="26203CF7"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Ignalinos</w:t>
            </w:r>
          </w:p>
        </w:tc>
        <w:tc>
          <w:tcPr>
            <w:tcW w:w="5456" w:type="dxa"/>
            <w:tcBorders>
              <w:top w:val="nil"/>
              <w:left w:val="nil"/>
              <w:bottom w:val="single" w:sz="4" w:space="0" w:color="auto"/>
              <w:right w:val="single" w:sz="4" w:space="0" w:color="auto"/>
            </w:tcBorders>
            <w:shd w:val="clear" w:color="auto" w:fill="auto"/>
            <w:noWrap/>
            <w:vAlign w:val="bottom"/>
            <w:hideMark/>
          </w:tcPr>
          <w:p w14:paraId="3DCFA66C"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Turistų g. 34, 30200 </w:t>
            </w:r>
            <w:proofErr w:type="spellStart"/>
            <w:r w:rsidRPr="0043512C">
              <w:rPr>
                <w:rFonts w:ascii="Times New Roman" w:hAnsi="Times New Roman" w:cs="Times New Roman"/>
                <w:color w:val="000000"/>
              </w:rPr>
              <w:t>Strigailiškio</w:t>
            </w:r>
            <w:proofErr w:type="spellEnd"/>
            <w:r w:rsidRPr="0043512C">
              <w:rPr>
                <w:rFonts w:ascii="Times New Roman" w:hAnsi="Times New Roman" w:cs="Times New Roman"/>
                <w:color w:val="000000"/>
              </w:rPr>
              <w:t xml:space="preserve"> km.</w:t>
            </w:r>
          </w:p>
        </w:tc>
      </w:tr>
      <w:tr w:rsidR="003B6249" w:rsidRPr="0043512C" w14:paraId="0AE084CD"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74721B19"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Rytų</w:t>
            </w:r>
          </w:p>
        </w:tc>
        <w:tc>
          <w:tcPr>
            <w:tcW w:w="1720" w:type="dxa"/>
            <w:tcBorders>
              <w:top w:val="nil"/>
              <w:left w:val="nil"/>
              <w:bottom w:val="single" w:sz="4" w:space="0" w:color="auto"/>
              <w:right w:val="single" w:sz="4" w:space="0" w:color="auto"/>
            </w:tcBorders>
            <w:shd w:val="clear" w:color="auto" w:fill="auto"/>
            <w:noWrap/>
            <w:vAlign w:val="bottom"/>
            <w:hideMark/>
          </w:tcPr>
          <w:p w14:paraId="588672EF"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Molėtų KT</w:t>
            </w:r>
          </w:p>
        </w:tc>
        <w:tc>
          <w:tcPr>
            <w:tcW w:w="1600" w:type="dxa"/>
            <w:tcBorders>
              <w:top w:val="nil"/>
              <w:left w:val="nil"/>
              <w:bottom w:val="single" w:sz="4" w:space="0" w:color="auto"/>
              <w:right w:val="single" w:sz="4" w:space="0" w:color="auto"/>
            </w:tcBorders>
            <w:shd w:val="clear" w:color="auto" w:fill="auto"/>
            <w:noWrap/>
            <w:vAlign w:val="bottom"/>
            <w:hideMark/>
          </w:tcPr>
          <w:p w14:paraId="38F4278C"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Molėtų</w:t>
            </w:r>
          </w:p>
        </w:tc>
        <w:tc>
          <w:tcPr>
            <w:tcW w:w="5456" w:type="dxa"/>
            <w:tcBorders>
              <w:top w:val="nil"/>
              <w:left w:val="nil"/>
              <w:bottom w:val="single" w:sz="4" w:space="0" w:color="auto"/>
              <w:right w:val="single" w:sz="4" w:space="0" w:color="auto"/>
            </w:tcBorders>
            <w:shd w:val="clear" w:color="auto" w:fill="auto"/>
            <w:noWrap/>
            <w:vAlign w:val="bottom"/>
            <w:hideMark/>
          </w:tcPr>
          <w:p w14:paraId="099DEED8"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Vilniaus g. 97, 33112 Molėtai</w:t>
            </w:r>
          </w:p>
        </w:tc>
      </w:tr>
      <w:tr w:rsidR="003B6249" w:rsidRPr="0043512C" w14:paraId="4AC48DF9"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62536604"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Rytų</w:t>
            </w:r>
          </w:p>
        </w:tc>
        <w:tc>
          <w:tcPr>
            <w:tcW w:w="1720" w:type="dxa"/>
            <w:tcBorders>
              <w:top w:val="nil"/>
              <w:left w:val="nil"/>
              <w:bottom w:val="single" w:sz="4" w:space="0" w:color="auto"/>
              <w:right w:val="single" w:sz="4" w:space="0" w:color="auto"/>
            </w:tcBorders>
            <w:shd w:val="clear" w:color="auto" w:fill="auto"/>
            <w:noWrap/>
            <w:vAlign w:val="bottom"/>
            <w:hideMark/>
          </w:tcPr>
          <w:p w14:paraId="347D947A"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Rokiškio KT</w:t>
            </w:r>
          </w:p>
        </w:tc>
        <w:tc>
          <w:tcPr>
            <w:tcW w:w="1600" w:type="dxa"/>
            <w:tcBorders>
              <w:top w:val="nil"/>
              <w:left w:val="nil"/>
              <w:bottom w:val="single" w:sz="4" w:space="0" w:color="auto"/>
              <w:right w:val="single" w:sz="4" w:space="0" w:color="auto"/>
            </w:tcBorders>
            <w:shd w:val="clear" w:color="auto" w:fill="auto"/>
            <w:noWrap/>
            <w:vAlign w:val="bottom"/>
            <w:hideMark/>
          </w:tcPr>
          <w:p w14:paraId="50B5CACF"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Kupiškio</w:t>
            </w:r>
          </w:p>
        </w:tc>
        <w:tc>
          <w:tcPr>
            <w:tcW w:w="5456" w:type="dxa"/>
            <w:tcBorders>
              <w:top w:val="nil"/>
              <w:left w:val="nil"/>
              <w:bottom w:val="single" w:sz="4" w:space="0" w:color="auto"/>
              <w:right w:val="single" w:sz="4" w:space="0" w:color="auto"/>
            </w:tcBorders>
            <w:shd w:val="clear" w:color="auto" w:fill="auto"/>
            <w:noWrap/>
            <w:vAlign w:val="bottom"/>
            <w:hideMark/>
          </w:tcPr>
          <w:p w14:paraId="693253C5"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Panevėžio g. 7, 40134 Kupiškis</w:t>
            </w:r>
          </w:p>
        </w:tc>
      </w:tr>
      <w:tr w:rsidR="003B6249" w:rsidRPr="0043512C" w14:paraId="1798DC7E"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71876863"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Rytų</w:t>
            </w:r>
          </w:p>
        </w:tc>
        <w:tc>
          <w:tcPr>
            <w:tcW w:w="1720" w:type="dxa"/>
            <w:tcBorders>
              <w:top w:val="nil"/>
              <w:left w:val="nil"/>
              <w:bottom w:val="single" w:sz="4" w:space="0" w:color="auto"/>
              <w:right w:val="single" w:sz="4" w:space="0" w:color="auto"/>
            </w:tcBorders>
            <w:shd w:val="clear" w:color="auto" w:fill="auto"/>
            <w:noWrap/>
            <w:vAlign w:val="bottom"/>
            <w:hideMark/>
          </w:tcPr>
          <w:p w14:paraId="72BCA37C"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Rokiškio KT</w:t>
            </w:r>
          </w:p>
        </w:tc>
        <w:tc>
          <w:tcPr>
            <w:tcW w:w="1600" w:type="dxa"/>
            <w:tcBorders>
              <w:top w:val="nil"/>
              <w:left w:val="nil"/>
              <w:bottom w:val="single" w:sz="4" w:space="0" w:color="auto"/>
              <w:right w:val="single" w:sz="4" w:space="0" w:color="auto"/>
            </w:tcBorders>
            <w:shd w:val="clear" w:color="auto" w:fill="auto"/>
            <w:noWrap/>
            <w:vAlign w:val="bottom"/>
            <w:hideMark/>
          </w:tcPr>
          <w:p w14:paraId="49D8C043"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Rokiškio</w:t>
            </w:r>
          </w:p>
        </w:tc>
        <w:tc>
          <w:tcPr>
            <w:tcW w:w="5456" w:type="dxa"/>
            <w:tcBorders>
              <w:top w:val="nil"/>
              <w:left w:val="nil"/>
              <w:bottom w:val="single" w:sz="4" w:space="0" w:color="auto"/>
              <w:right w:val="single" w:sz="4" w:space="0" w:color="auto"/>
            </w:tcBorders>
            <w:shd w:val="clear" w:color="auto" w:fill="auto"/>
            <w:noWrap/>
            <w:vAlign w:val="bottom"/>
            <w:hideMark/>
          </w:tcPr>
          <w:p w14:paraId="1B5499B1"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Jūžintų g. 3, 42164 Rokiškis</w:t>
            </w:r>
          </w:p>
        </w:tc>
      </w:tr>
      <w:tr w:rsidR="003B6249" w:rsidRPr="0043512C" w14:paraId="41095B1D"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5E4F824C"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Rytų</w:t>
            </w:r>
          </w:p>
        </w:tc>
        <w:tc>
          <w:tcPr>
            <w:tcW w:w="1720" w:type="dxa"/>
            <w:tcBorders>
              <w:top w:val="nil"/>
              <w:left w:val="nil"/>
              <w:bottom w:val="single" w:sz="4" w:space="0" w:color="auto"/>
              <w:right w:val="single" w:sz="4" w:space="0" w:color="auto"/>
            </w:tcBorders>
            <w:shd w:val="clear" w:color="auto" w:fill="auto"/>
            <w:noWrap/>
            <w:vAlign w:val="bottom"/>
            <w:hideMark/>
          </w:tcPr>
          <w:p w14:paraId="2B46841D"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Rokiškio KT</w:t>
            </w:r>
          </w:p>
        </w:tc>
        <w:tc>
          <w:tcPr>
            <w:tcW w:w="1600" w:type="dxa"/>
            <w:tcBorders>
              <w:top w:val="nil"/>
              <w:left w:val="nil"/>
              <w:bottom w:val="single" w:sz="4" w:space="0" w:color="auto"/>
              <w:right w:val="single" w:sz="4" w:space="0" w:color="auto"/>
            </w:tcBorders>
            <w:shd w:val="clear" w:color="auto" w:fill="auto"/>
            <w:noWrap/>
            <w:vAlign w:val="bottom"/>
            <w:hideMark/>
          </w:tcPr>
          <w:p w14:paraId="4B471298"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Zarasų</w:t>
            </w:r>
          </w:p>
        </w:tc>
        <w:tc>
          <w:tcPr>
            <w:tcW w:w="5456" w:type="dxa"/>
            <w:tcBorders>
              <w:top w:val="nil"/>
              <w:left w:val="nil"/>
              <w:bottom w:val="single" w:sz="4" w:space="0" w:color="auto"/>
              <w:right w:val="single" w:sz="4" w:space="0" w:color="auto"/>
            </w:tcBorders>
            <w:shd w:val="clear" w:color="auto" w:fill="auto"/>
            <w:noWrap/>
            <w:vAlign w:val="bottom"/>
            <w:hideMark/>
          </w:tcPr>
          <w:p w14:paraId="00A124B1"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Kauno g. 1, 32134, Zarasai</w:t>
            </w:r>
          </w:p>
        </w:tc>
      </w:tr>
      <w:tr w:rsidR="003B6249" w:rsidRPr="0043512C" w14:paraId="1C0F8E9B"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1EF945F3"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Rytų</w:t>
            </w:r>
          </w:p>
        </w:tc>
        <w:tc>
          <w:tcPr>
            <w:tcW w:w="1720" w:type="dxa"/>
            <w:tcBorders>
              <w:top w:val="nil"/>
              <w:left w:val="nil"/>
              <w:bottom w:val="single" w:sz="4" w:space="0" w:color="auto"/>
              <w:right w:val="single" w:sz="4" w:space="0" w:color="auto"/>
            </w:tcBorders>
            <w:shd w:val="clear" w:color="auto" w:fill="auto"/>
            <w:noWrap/>
            <w:vAlign w:val="bottom"/>
            <w:hideMark/>
          </w:tcPr>
          <w:p w14:paraId="5BFD351F"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Ukmergės KT</w:t>
            </w:r>
          </w:p>
        </w:tc>
        <w:tc>
          <w:tcPr>
            <w:tcW w:w="1600" w:type="dxa"/>
            <w:tcBorders>
              <w:top w:val="nil"/>
              <w:left w:val="nil"/>
              <w:bottom w:val="single" w:sz="4" w:space="0" w:color="auto"/>
              <w:right w:val="single" w:sz="4" w:space="0" w:color="auto"/>
            </w:tcBorders>
            <w:shd w:val="clear" w:color="auto" w:fill="auto"/>
            <w:noWrap/>
            <w:vAlign w:val="bottom"/>
            <w:hideMark/>
          </w:tcPr>
          <w:p w14:paraId="1BEBC8CC"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Ukmergės</w:t>
            </w:r>
          </w:p>
        </w:tc>
        <w:tc>
          <w:tcPr>
            <w:tcW w:w="5456" w:type="dxa"/>
            <w:tcBorders>
              <w:top w:val="nil"/>
              <w:left w:val="nil"/>
              <w:bottom w:val="single" w:sz="4" w:space="0" w:color="auto"/>
              <w:right w:val="single" w:sz="4" w:space="0" w:color="auto"/>
            </w:tcBorders>
            <w:shd w:val="clear" w:color="auto" w:fill="auto"/>
            <w:noWrap/>
            <w:vAlign w:val="bottom"/>
            <w:hideMark/>
          </w:tcPr>
          <w:p w14:paraId="3F82E81E"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Šviesos g. 11, 20177 Ukmergė</w:t>
            </w:r>
          </w:p>
        </w:tc>
      </w:tr>
      <w:tr w:rsidR="003B6249" w:rsidRPr="0043512C" w14:paraId="1EA9509F"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1BDEA3A2"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Rytų</w:t>
            </w:r>
          </w:p>
        </w:tc>
        <w:tc>
          <w:tcPr>
            <w:tcW w:w="1720" w:type="dxa"/>
            <w:tcBorders>
              <w:top w:val="nil"/>
              <w:left w:val="nil"/>
              <w:bottom w:val="single" w:sz="4" w:space="0" w:color="auto"/>
              <w:right w:val="single" w:sz="4" w:space="0" w:color="auto"/>
            </w:tcBorders>
            <w:shd w:val="clear" w:color="auto" w:fill="auto"/>
            <w:noWrap/>
            <w:vAlign w:val="bottom"/>
            <w:hideMark/>
          </w:tcPr>
          <w:p w14:paraId="473830BA"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Ukmergės KT</w:t>
            </w:r>
          </w:p>
        </w:tc>
        <w:tc>
          <w:tcPr>
            <w:tcW w:w="1600" w:type="dxa"/>
            <w:tcBorders>
              <w:top w:val="nil"/>
              <w:left w:val="nil"/>
              <w:bottom w:val="single" w:sz="4" w:space="0" w:color="auto"/>
              <w:right w:val="single" w:sz="4" w:space="0" w:color="auto"/>
            </w:tcBorders>
            <w:shd w:val="clear" w:color="auto" w:fill="auto"/>
            <w:noWrap/>
            <w:vAlign w:val="bottom"/>
            <w:hideMark/>
          </w:tcPr>
          <w:p w14:paraId="51B23639"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Širvintų</w:t>
            </w:r>
          </w:p>
        </w:tc>
        <w:tc>
          <w:tcPr>
            <w:tcW w:w="5456" w:type="dxa"/>
            <w:tcBorders>
              <w:top w:val="nil"/>
              <w:left w:val="nil"/>
              <w:bottom w:val="single" w:sz="4" w:space="0" w:color="auto"/>
              <w:right w:val="single" w:sz="4" w:space="0" w:color="auto"/>
            </w:tcBorders>
            <w:shd w:val="clear" w:color="auto" w:fill="auto"/>
            <w:noWrap/>
            <w:vAlign w:val="bottom"/>
            <w:hideMark/>
          </w:tcPr>
          <w:p w14:paraId="3CD6FCB4" w14:textId="77777777" w:rsidR="003B6249" w:rsidRPr="0043512C" w:rsidRDefault="003B6249" w:rsidP="009B5CBA">
            <w:pPr>
              <w:rPr>
                <w:rFonts w:ascii="Times New Roman" w:hAnsi="Times New Roman" w:cs="Times New Roman"/>
                <w:color w:val="000000"/>
              </w:rPr>
            </w:pPr>
            <w:proofErr w:type="spellStart"/>
            <w:r w:rsidRPr="0043512C">
              <w:rPr>
                <w:rFonts w:ascii="Times New Roman" w:hAnsi="Times New Roman" w:cs="Times New Roman"/>
                <w:color w:val="000000"/>
              </w:rPr>
              <w:t>Zibalų</w:t>
            </w:r>
            <w:proofErr w:type="spellEnd"/>
            <w:r w:rsidRPr="0043512C">
              <w:rPr>
                <w:rFonts w:ascii="Times New Roman" w:hAnsi="Times New Roman" w:cs="Times New Roman"/>
                <w:color w:val="000000"/>
              </w:rPr>
              <w:t xml:space="preserve"> g. 21, 19124 Širvintos</w:t>
            </w:r>
          </w:p>
        </w:tc>
      </w:tr>
      <w:tr w:rsidR="003B6249" w:rsidRPr="0043512C" w14:paraId="314D7BDF"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6086A553"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Rytų</w:t>
            </w:r>
          </w:p>
        </w:tc>
        <w:tc>
          <w:tcPr>
            <w:tcW w:w="1720" w:type="dxa"/>
            <w:tcBorders>
              <w:top w:val="nil"/>
              <w:left w:val="nil"/>
              <w:bottom w:val="single" w:sz="4" w:space="0" w:color="auto"/>
              <w:right w:val="single" w:sz="4" w:space="0" w:color="auto"/>
            </w:tcBorders>
            <w:shd w:val="clear" w:color="auto" w:fill="auto"/>
            <w:noWrap/>
            <w:vAlign w:val="bottom"/>
            <w:hideMark/>
          </w:tcPr>
          <w:p w14:paraId="28813885"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Utenos KT</w:t>
            </w:r>
          </w:p>
        </w:tc>
        <w:tc>
          <w:tcPr>
            <w:tcW w:w="1600" w:type="dxa"/>
            <w:tcBorders>
              <w:top w:val="nil"/>
              <w:left w:val="nil"/>
              <w:bottom w:val="single" w:sz="4" w:space="0" w:color="auto"/>
              <w:right w:val="single" w:sz="4" w:space="0" w:color="auto"/>
            </w:tcBorders>
            <w:shd w:val="clear" w:color="auto" w:fill="auto"/>
            <w:noWrap/>
            <w:vAlign w:val="bottom"/>
            <w:hideMark/>
          </w:tcPr>
          <w:p w14:paraId="00621838"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Anykščių</w:t>
            </w:r>
          </w:p>
        </w:tc>
        <w:tc>
          <w:tcPr>
            <w:tcW w:w="5456" w:type="dxa"/>
            <w:tcBorders>
              <w:top w:val="nil"/>
              <w:left w:val="nil"/>
              <w:bottom w:val="single" w:sz="4" w:space="0" w:color="auto"/>
              <w:right w:val="single" w:sz="4" w:space="0" w:color="auto"/>
            </w:tcBorders>
            <w:shd w:val="clear" w:color="auto" w:fill="auto"/>
            <w:noWrap/>
            <w:vAlign w:val="bottom"/>
            <w:hideMark/>
          </w:tcPr>
          <w:p w14:paraId="4E47BDE9"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Gegužės g. 35, 29107, Anykščiai</w:t>
            </w:r>
          </w:p>
        </w:tc>
      </w:tr>
      <w:tr w:rsidR="003B6249" w:rsidRPr="0043512C" w14:paraId="0A0D15B0"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0495F547"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Rytų</w:t>
            </w:r>
          </w:p>
        </w:tc>
        <w:tc>
          <w:tcPr>
            <w:tcW w:w="1720" w:type="dxa"/>
            <w:tcBorders>
              <w:top w:val="nil"/>
              <w:left w:val="nil"/>
              <w:bottom w:val="single" w:sz="4" w:space="0" w:color="auto"/>
              <w:right w:val="single" w:sz="4" w:space="0" w:color="auto"/>
            </w:tcBorders>
            <w:shd w:val="clear" w:color="auto" w:fill="auto"/>
            <w:noWrap/>
            <w:vAlign w:val="bottom"/>
            <w:hideMark/>
          </w:tcPr>
          <w:p w14:paraId="07EF616A"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Utenos KT</w:t>
            </w:r>
          </w:p>
        </w:tc>
        <w:tc>
          <w:tcPr>
            <w:tcW w:w="1600" w:type="dxa"/>
            <w:tcBorders>
              <w:top w:val="nil"/>
              <w:left w:val="nil"/>
              <w:bottom w:val="single" w:sz="4" w:space="0" w:color="auto"/>
              <w:right w:val="single" w:sz="4" w:space="0" w:color="auto"/>
            </w:tcBorders>
            <w:shd w:val="clear" w:color="auto" w:fill="auto"/>
            <w:noWrap/>
            <w:vAlign w:val="bottom"/>
            <w:hideMark/>
          </w:tcPr>
          <w:p w14:paraId="0578D0F7"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Utenos</w:t>
            </w:r>
          </w:p>
        </w:tc>
        <w:tc>
          <w:tcPr>
            <w:tcW w:w="5456" w:type="dxa"/>
            <w:tcBorders>
              <w:top w:val="nil"/>
              <w:left w:val="nil"/>
              <w:bottom w:val="single" w:sz="4" w:space="0" w:color="auto"/>
              <w:right w:val="single" w:sz="4" w:space="0" w:color="auto"/>
            </w:tcBorders>
            <w:shd w:val="clear" w:color="auto" w:fill="auto"/>
            <w:noWrap/>
            <w:vAlign w:val="bottom"/>
            <w:hideMark/>
          </w:tcPr>
          <w:p w14:paraId="06F542B7"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Vyžuonų g. 43, 28141 Utena</w:t>
            </w:r>
          </w:p>
        </w:tc>
      </w:tr>
      <w:tr w:rsidR="003B6249" w:rsidRPr="0043512C" w14:paraId="0550E307"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3305C50C"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Rytų</w:t>
            </w:r>
          </w:p>
        </w:tc>
        <w:tc>
          <w:tcPr>
            <w:tcW w:w="1720" w:type="dxa"/>
            <w:tcBorders>
              <w:top w:val="nil"/>
              <w:left w:val="nil"/>
              <w:bottom w:val="single" w:sz="4" w:space="0" w:color="auto"/>
              <w:right w:val="single" w:sz="4" w:space="0" w:color="auto"/>
            </w:tcBorders>
            <w:shd w:val="clear" w:color="auto" w:fill="auto"/>
            <w:noWrap/>
            <w:vAlign w:val="bottom"/>
            <w:hideMark/>
          </w:tcPr>
          <w:p w14:paraId="7F653B77"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Vilniaus KT</w:t>
            </w:r>
          </w:p>
        </w:tc>
        <w:tc>
          <w:tcPr>
            <w:tcW w:w="1600" w:type="dxa"/>
            <w:tcBorders>
              <w:top w:val="nil"/>
              <w:left w:val="nil"/>
              <w:bottom w:val="single" w:sz="4" w:space="0" w:color="auto"/>
              <w:right w:val="single" w:sz="4" w:space="0" w:color="auto"/>
            </w:tcBorders>
            <w:shd w:val="clear" w:color="auto" w:fill="auto"/>
            <w:noWrap/>
            <w:vAlign w:val="bottom"/>
            <w:hideMark/>
          </w:tcPr>
          <w:p w14:paraId="69A749D3"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Šalčininkų</w:t>
            </w:r>
          </w:p>
        </w:tc>
        <w:tc>
          <w:tcPr>
            <w:tcW w:w="5456" w:type="dxa"/>
            <w:tcBorders>
              <w:top w:val="nil"/>
              <w:left w:val="nil"/>
              <w:bottom w:val="single" w:sz="4" w:space="0" w:color="auto"/>
              <w:right w:val="single" w:sz="4" w:space="0" w:color="auto"/>
            </w:tcBorders>
            <w:shd w:val="clear" w:color="auto" w:fill="auto"/>
            <w:noWrap/>
            <w:vAlign w:val="bottom"/>
            <w:hideMark/>
          </w:tcPr>
          <w:p w14:paraId="51C81EC2"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Vilniaus g. 11, 17105 Šalčininkai</w:t>
            </w:r>
          </w:p>
        </w:tc>
      </w:tr>
      <w:tr w:rsidR="003B6249" w:rsidRPr="0043512C" w14:paraId="38C46E21"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0B224243"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Rytų</w:t>
            </w:r>
          </w:p>
        </w:tc>
        <w:tc>
          <w:tcPr>
            <w:tcW w:w="1720" w:type="dxa"/>
            <w:tcBorders>
              <w:top w:val="nil"/>
              <w:left w:val="nil"/>
              <w:bottom w:val="single" w:sz="4" w:space="0" w:color="auto"/>
              <w:right w:val="single" w:sz="4" w:space="0" w:color="auto"/>
            </w:tcBorders>
            <w:shd w:val="clear" w:color="auto" w:fill="auto"/>
            <w:noWrap/>
            <w:vAlign w:val="bottom"/>
            <w:hideMark/>
          </w:tcPr>
          <w:p w14:paraId="3C54B917"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Vilniaus KT</w:t>
            </w:r>
          </w:p>
        </w:tc>
        <w:tc>
          <w:tcPr>
            <w:tcW w:w="1600" w:type="dxa"/>
            <w:tcBorders>
              <w:top w:val="nil"/>
              <w:left w:val="nil"/>
              <w:bottom w:val="single" w:sz="4" w:space="0" w:color="auto"/>
              <w:right w:val="single" w:sz="4" w:space="0" w:color="auto"/>
            </w:tcBorders>
            <w:shd w:val="clear" w:color="auto" w:fill="auto"/>
            <w:noWrap/>
            <w:vAlign w:val="bottom"/>
            <w:hideMark/>
          </w:tcPr>
          <w:p w14:paraId="194D7C67"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Vilniaus</w:t>
            </w:r>
          </w:p>
        </w:tc>
        <w:tc>
          <w:tcPr>
            <w:tcW w:w="5456" w:type="dxa"/>
            <w:tcBorders>
              <w:top w:val="nil"/>
              <w:left w:val="nil"/>
              <w:bottom w:val="single" w:sz="4" w:space="0" w:color="auto"/>
              <w:right w:val="single" w:sz="4" w:space="0" w:color="auto"/>
            </w:tcBorders>
            <w:shd w:val="clear" w:color="auto" w:fill="auto"/>
            <w:noWrap/>
            <w:vAlign w:val="bottom"/>
            <w:hideMark/>
          </w:tcPr>
          <w:p w14:paraId="4CAA351D"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Liepkalnio g. 81, 02120 Vilnius</w:t>
            </w:r>
          </w:p>
        </w:tc>
      </w:tr>
      <w:tr w:rsidR="003B6249" w:rsidRPr="0043512C" w14:paraId="2F3EF96E"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62C1C499"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Šiaurės</w:t>
            </w:r>
          </w:p>
        </w:tc>
        <w:tc>
          <w:tcPr>
            <w:tcW w:w="1720" w:type="dxa"/>
            <w:tcBorders>
              <w:top w:val="nil"/>
              <w:left w:val="nil"/>
              <w:bottom w:val="single" w:sz="4" w:space="0" w:color="auto"/>
              <w:right w:val="single" w:sz="4" w:space="0" w:color="auto"/>
            </w:tcBorders>
            <w:shd w:val="clear" w:color="auto" w:fill="auto"/>
            <w:noWrap/>
            <w:vAlign w:val="bottom"/>
            <w:hideMark/>
          </w:tcPr>
          <w:p w14:paraId="3EA00EE7"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Kėdainių KT</w:t>
            </w:r>
          </w:p>
        </w:tc>
        <w:tc>
          <w:tcPr>
            <w:tcW w:w="1600" w:type="dxa"/>
            <w:tcBorders>
              <w:top w:val="nil"/>
              <w:left w:val="nil"/>
              <w:bottom w:val="single" w:sz="4" w:space="0" w:color="auto"/>
              <w:right w:val="single" w:sz="4" w:space="0" w:color="auto"/>
            </w:tcBorders>
            <w:shd w:val="clear" w:color="auto" w:fill="auto"/>
            <w:noWrap/>
            <w:vAlign w:val="bottom"/>
            <w:hideMark/>
          </w:tcPr>
          <w:p w14:paraId="1D688E49"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Kėdainių</w:t>
            </w:r>
          </w:p>
        </w:tc>
        <w:tc>
          <w:tcPr>
            <w:tcW w:w="5456" w:type="dxa"/>
            <w:tcBorders>
              <w:top w:val="nil"/>
              <w:left w:val="nil"/>
              <w:bottom w:val="single" w:sz="4" w:space="0" w:color="auto"/>
              <w:right w:val="single" w:sz="4" w:space="0" w:color="auto"/>
            </w:tcBorders>
            <w:shd w:val="clear" w:color="auto" w:fill="auto"/>
            <w:noWrap/>
            <w:vAlign w:val="bottom"/>
            <w:hideMark/>
          </w:tcPr>
          <w:p w14:paraId="4F273C3E"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Birutės g. 4, 57177 Kėdainiai</w:t>
            </w:r>
          </w:p>
        </w:tc>
      </w:tr>
      <w:tr w:rsidR="003B6249" w:rsidRPr="0043512C" w14:paraId="07B066C9"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1DF3C1D0"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Šiaurės</w:t>
            </w:r>
          </w:p>
        </w:tc>
        <w:tc>
          <w:tcPr>
            <w:tcW w:w="1720" w:type="dxa"/>
            <w:tcBorders>
              <w:top w:val="nil"/>
              <w:left w:val="nil"/>
              <w:bottom w:val="single" w:sz="4" w:space="0" w:color="auto"/>
              <w:right w:val="single" w:sz="4" w:space="0" w:color="auto"/>
            </w:tcBorders>
            <w:shd w:val="clear" w:color="auto" w:fill="auto"/>
            <w:noWrap/>
            <w:vAlign w:val="bottom"/>
            <w:hideMark/>
          </w:tcPr>
          <w:p w14:paraId="2B5EFBAA"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Kėdainių KT</w:t>
            </w:r>
          </w:p>
        </w:tc>
        <w:tc>
          <w:tcPr>
            <w:tcW w:w="1600" w:type="dxa"/>
            <w:tcBorders>
              <w:top w:val="nil"/>
              <w:left w:val="nil"/>
              <w:bottom w:val="single" w:sz="4" w:space="0" w:color="auto"/>
              <w:right w:val="single" w:sz="4" w:space="0" w:color="auto"/>
            </w:tcBorders>
            <w:shd w:val="clear" w:color="auto" w:fill="auto"/>
            <w:noWrap/>
            <w:vAlign w:val="bottom"/>
            <w:hideMark/>
          </w:tcPr>
          <w:p w14:paraId="75E97DF3"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Radviliškio</w:t>
            </w:r>
          </w:p>
        </w:tc>
        <w:tc>
          <w:tcPr>
            <w:tcW w:w="5456" w:type="dxa"/>
            <w:tcBorders>
              <w:top w:val="nil"/>
              <w:left w:val="nil"/>
              <w:bottom w:val="single" w:sz="4" w:space="0" w:color="auto"/>
              <w:right w:val="single" w:sz="4" w:space="0" w:color="auto"/>
            </w:tcBorders>
            <w:shd w:val="clear" w:color="auto" w:fill="auto"/>
            <w:noWrap/>
            <w:vAlign w:val="bottom"/>
            <w:hideMark/>
          </w:tcPr>
          <w:p w14:paraId="1991C146"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Purienų g. 4, 82144 Radviliškis</w:t>
            </w:r>
          </w:p>
        </w:tc>
      </w:tr>
      <w:tr w:rsidR="003B6249" w:rsidRPr="0043512C" w14:paraId="351939BA"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1563E405"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Šiaurės</w:t>
            </w:r>
          </w:p>
        </w:tc>
        <w:tc>
          <w:tcPr>
            <w:tcW w:w="1720" w:type="dxa"/>
            <w:tcBorders>
              <w:top w:val="nil"/>
              <w:left w:val="nil"/>
              <w:bottom w:val="single" w:sz="4" w:space="0" w:color="auto"/>
              <w:right w:val="single" w:sz="4" w:space="0" w:color="auto"/>
            </w:tcBorders>
            <w:shd w:val="clear" w:color="auto" w:fill="auto"/>
            <w:noWrap/>
            <w:vAlign w:val="bottom"/>
            <w:hideMark/>
          </w:tcPr>
          <w:p w14:paraId="342F53BB"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Panevėžio KT</w:t>
            </w:r>
          </w:p>
        </w:tc>
        <w:tc>
          <w:tcPr>
            <w:tcW w:w="1600" w:type="dxa"/>
            <w:tcBorders>
              <w:top w:val="nil"/>
              <w:left w:val="nil"/>
              <w:bottom w:val="single" w:sz="4" w:space="0" w:color="auto"/>
              <w:right w:val="single" w:sz="4" w:space="0" w:color="auto"/>
            </w:tcBorders>
            <w:shd w:val="clear" w:color="auto" w:fill="auto"/>
            <w:noWrap/>
            <w:vAlign w:val="bottom"/>
            <w:hideMark/>
          </w:tcPr>
          <w:p w14:paraId="16AC0474"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Panevėžio</w:t>
            </w:r>
          </w:p>
        </w:tc>
        <w:tc>
          <w:tcPr>
            <w:tcW w:w="5456" w:type="dxa"/>
            <w:tcBorders>
              <w:top w:val="nil"/>
              <w:left w:val="nil"/>
              <w:bottom w:val="single" w:sz="4" w:space="0" w:color="auto"/>
              <w:right w:val="single" w:sz="4" w:space="0" w:color="auto"/>
            </w:tcBorders>
            <w:shd w:val="clear" w:color="auto" w:fill="auto"/>
            <w:noWrap/>
            <w:vAlign w:val="bottom"/>
            <w:hideMark/>
          </w:tcPr>
          <w:p w14:paraId="60338F9C"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 xml:space="preserve">Miško g. 2a, </w:t>
            </w:r>
            <w:proofErr w:type="spellStart"/>
            <w:r w:rsidRPr="0043512C">
              <w:rPr>
                <w:rFonts w:ascii="Times New Roman" w:hAnsi="Times New Roman" w:cs="Times New Roman"/>
                <w:color w:val="000000"/>
              </w:rPr>
              <w:t>Šilagalio</w:t>
            </w:r>
            <w:proofErr w:type="spellEnd"/>
            <w:r w:rsidRPr="0043512C">
              <w:rPr>
                <w:rFonts w:ascii="Times New Roman" w:hAnsi="Times New Roman" w:cs="Times New Roman"/>
                <w:color w:val="000000"/>
              </w:rPr>
              <w:t xml:space="preserve"> km. 36220 Panevėžio r.</w:t>
            </w:r>
          </w:p>
        </w:tc>
      </w:tr>
      <w:tr w:rsidR="003B6249" w:rsidRPr="0043512C" w14:paraId="4E3DE508"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23C8572F"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Šiaurės</w:t>
            </w:r>
          </w:p>
        </w:tc>
        <w:tc>
          <w:tcPr>
            <w:tcW w:w="1720" w:type="dxa"/>
            <w:tcBorders>
              <w:top w:val="nil"/>
              <w:left w:val="nil"/>
              <w:bottom w:val="single" w:sz="4" w:space="0" w:color="auto"/>
              <w:right w:val="single" w:sz="4" w:space="0" w:color="auto"/>
            </w:tcBorders>
            <w:shd w:val="clear" w:color="auto" w:fill="auto"/>
            <w:noWrap/>
            <w:vAlign w:val="bottom"/>
            <w:hideMark/>
          </w:tcPr>
          <w:p w14:paraId="57C56BE8"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Pasvalio KT</w:t>
            </w:r>
          </w:p>
        </w:tc>
        <w:tc>
          <w:tcPr>
            <w:tcW w:w="1600" w:type="dxa"/>
            <w:tcBorders>
              <w:top w:val="nil"/>
              <w:left w:val="nil"/>
              <w:bottom w:val="single" w:sz="4" w:space="0" w:color="auto"/>
              <w:right w:val="single" w:sz="4" w:space="0" w:color="auto"/>
            </w:tcBorders>
            <w:shd w:val="clear" w:color="auto" w:fill="auto"/>
            <w:noWrap/>
            <w:vAlign w:val="bottom"/>
            <w:hideMark/>
          </w:tcPr>
          <w:p w14:paraId="4BC98836"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Biržų</w:t>
            </w:r>
          </w:p>
        </w:tc>
        <w:tc>
          <w:tcPr>
            <w:tcW w:w="5456" w:type="dxa"/>
            <w:tcBorders>
              <w:top w:val="nil"/>
              <w:left w:val="nil"/>
              <w:bottom w:val="single" w:sz="4" w:space="0" w:color="auto"/>
              <w:right w:val="single" w:sz="4" w:space="0" w:color="auto"/>
            </w:tcBorders>
            <w:shd w:val="clear" w:color="auto" w:fill="auto"/>
            <w:noWrap/>
            <w:vAlign w:val="bottom"/>
            <w:hideMark/>
          </w:tcPr>
          <w:p w14:paraId="0D7B4CCC"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Basanavičiaus g. 54, 41164 Biržai</w:t>
            </w:r>
          </w:p>
        </w:tc>
      </w:tr>
      <w:tr w:rsidR="003B6249" w:rsidRPr="0043512C" w14:paraId="2AA40609"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37884337"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lastRenderedPageBreak/>
              <w:t>Šiaurės</w:t>
            </w:r>
          </w:p>
        </w:tc>
        <w:tc>
          <w:tcPr>
            <w:tcW w:w="1720" w:type="dxa"/>
            <w:tcBorders>
              <w:top w:val="nil"/>
              <w:left w:val="nil"/>
              <w:bottom w:val="single" w:sz="4" w:space="0" w:color="auto"/>
              <w:right w:val="single" w:sz="4" w:space="0" w:color="auto"/>
            </w:tcBorders>
            <w:shd w:val="clear" w:color="auto" w:fill="auto"/>
            <w:noWrap/>
            <w:vAlign w:val="bottom"/>
            <w:hideMark/>
          </w:tcPr>
          <w:p w14:paraId="0187709F"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Pasvalio KT</w:t>
            </w:r>
          </w:p>
        </w:tc>
        <w:tc>
          <w:tcPr>
            <w:tcW w:w="1600" w:type="dxa"/>
            <w:tcBorders>
              <w:top w:val="nil"/>
              <w:left w:val="nil"/>
              <w:bottom w:val="single" w:sz="4" w:space="0" w:color="auto"/>
              <w:right w:val="single" w:sz="4" w:space="0" w:color="auto"/>
            </w:tcBorders>
            <w:shd w:val="clear" w:color="auto" w:fill="auto"/>
            <w:noWrap/>
            <w:vAlign w:val="bottom"/>
            <w:hideMark/>
          </w:tcPr>
          <w:p w14:paraId="43F83CDB"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Pasvalio</w:t>
            </w:r>
          </w:p>
        </w:tc>
        <w:tc>
          <w:tcPr>
            <w:tcW w:w="5456" w:type="dxa"/>
            <w:tcBorders>
              <w:top w:val="nil"/>
              <w:left w:val="nil"/>
              <w:bottom w:val="single" w:sz="4" w:space="0" w:color="auto"/>
              <w:right w:val="single" w:sz="4" w:space="0" w:color="auto"/>
            </w:tcBorders>
            <w:shd w:val="clear" w:color="auto" w:fill="auto"/>
            <w:noWrap/>
            <w:vAlign w:val="bottom"/>
            <w:hideMark/>
          </w:tcPr>
          <w:p w14:paraId="25438723"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Stoties 20,  39106  Pasvalys</w:t>
            </w:r>
          </w:p>
        </w:tc>
      </w:tr>
      <w:tr w:rsidR="003B6249" w:rsidRPr="0043512C" w14:paraId="1AD49839"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71884336"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Šiaurės</w:t>
            </w:r>
          </w:p>
        </w:tc>
        <w:tc>
          <w:tcPr>
            <w:tcW w:w="1720" w:type="dxa"/>
            <w:tcBorders>
              <w:top w:val="nil"/>
              <w:left w:val="nil"/>
              <w:bottom w:val="single" w:sz="4" w:space="0" w:color="auto"/>
              <w:right w:val="single" w:sz="4" w:space="0" w:color="auto"/>
            </w:tcBorders>
            <w:shd w:val="clear" w:color="auto" w:fill="auto"/>
            <w:noWrap/>
            <w:vAlign w:val="bottom"/>
            <w:hideMark/>
          </w:tcPr>
          <w:p w14:paraId="13875473"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Pasvalio KT</w:t>
            </w:r>
          </w:p>
        </w:tc>
        <w:tc>
          <w:tcPr>
            <w:tcW w:w="1600" w:type="dxa"/>
            <w:tcBorders>
              <w:top w:val="nil"/>
              <w:left w:val="nil"/>
              <w:bottom w:val="single" w:sz="4" w:space="0" w:color="auto"/>
              <w:right w:val="single" w:sz="4" w:space="0" w:color="auto"/>
            </w:tcBorders>
            <w:shd w:val="clear" w:color="auto" w:fill="auto"/>
            <w:noWrap/>
            <w:vAlign w:val="bottom"/>
            <w:hideMark/>
          </w:tcPr>
          <w:p w14:paraId="49BF6D8F"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Pakruojo</w:t>
            </w:r>
          </w:p>
        </w:tc>
        <w:tc>
          <w:tcPr>
            <w:tcW w:w="5456" w:type="dxa"/>
            <w:tcBorders>
              <w:top w:val="nil"/>
              <w:left w:val="nil"/>
              <w:bottom w:val="single" w:sz="4" w:space="0" w:color="auto"/>
              <w:right w:val="single" w:sz="4" w:space="0" w:color="auto"/>
            </w:tcBorders>
            <w:shd w:val="clear" w:color="auto" w:fill="auto"/>
            <w:noWrap/>
            <w:vAlign w:val="bottom"/>
            <w:hideMark/>
          </w:tcPr>
          <w:p w14:paraId="4FDAE01D"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Statybininkų g. 7, 83136 Pakruojis</w:t>
            </w:r>
          </w:p>
        </w:tc>
      </w:tr>
      <w:tr w:rsidR="003B6249" w:rsidRPr="0043512C" w14:paraId="3C0E5A95"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68E07475"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Šiaurės</w:t>
            </w:r>
          </w:p>
        </w:tc>
        <w:tc>
          <w:tcPr>
            <w:tcW w:w="1720" w:type="dxa"/>
            <w:tcBorders>
              <w:top w:val="nil"/>
              <w:left w:val="nil"/>
              <w:bottom w:val="single" w:sz="4" w:space="0" w:color="auto"/>
              <w:right w:val="single" w:sz="4" w:space="0" w:color="auto"/>
            </w:tcBorders>
            <w:shd w:val="clear" w:color="auto" w:fill="auto"/>
            <w:noWrap/>
            <w:vAlign w:val="bottom"/>
            <w:hideMark/>
          </w:tcPr>
          <w:p w14:paraId="05E09DB9"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Raseinių KT</w:t>
            </w:r>
          </w:p>
        </w:tc>
        <w:tc>
          <w:tcPr>
            <w:tcW w:w="1600" w:type="dxa"/>
            <w:tcBorders>
              <w:top w:val="nil"/>
              <w:left w:val="nil"/>
              <w:bottom w:val="single" w:sz="4" w:space="0" w:color="auto"/>
              <w:right w:val="single" w:sz="4" w:space="0" w:color="auto"/>
            </w:tcBorders>
            <w:shd w:val="clear" w:color="auto" w:fill="auto"/>
            <w:noWrap/>
            <w:vAlign w:val="bottom"/>
            <w:hideMark/>
          </w:tcPr>
          <w:p w14:paraId="150F874B"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Ariogalos</w:t>
            </w:r>
          </w:p>
        </w:tc>
        <w:tc>
          <w:tcPr>
            <w:tcW w:w="5456" w:type="dxa"/>
            <w:tcBorders>
              <w:top w:val="nil"/>
              <w:left w:val="nil"/>
              <w:bottom w:val="single" w:sz="4" w:space="0" w:color="auto"/>
              <w:right w:val="single" w:sz="4" w:space="0" w:color="auto"/>
            </w:tcBorders>
            <w:shd w:val="clear" w:color="auto" w:fill="auto"/>
            <w:noWrap/>
            <w:vAlign w:val="bottom"/>
            <w:hideMark/>
          </w:tcPr>
          <w:p w14:paraId="0FC60DDC"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 xml:space="preserve">Dubysos g. 48, 60246 </w:t>
            </w:r>
            <w:proofErr w:type="spellStart"/>
            <w:r w:rsidRPr="0043512C">
              <w:rPr>
                <w:rFonts w:ascii="Times New Roman" w:hAnsi="Times New Roman" w:cs="Times New Roman"/>
                <w:color w:val="000000"/>
              </w:rPr>
              <w:t>Gėluvos</w:t>
            </w:r>
            <w:proofErr w:type="spellEnd"/>
            <w:r w:rsidRPr="0043512C">
              <w:rPr>
                <w:rFonts w:ascii="Times New Roman" w:hAnsi="Times New Roman" w:cs="Times New Roman"/>
                <w:color w:val="000000"/>
              </w:rPr>
              <w:t xml:space="preserve"> k., Ariogalos sen., Raseinių r.</w:t>
            </w:r>
          </w:p>
        </w:tc>
      </w:tr>
      <w:tr w:rsidR="003B6249" w:rsidRPr="0043512C" w14:paraId="1F6992B1"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0DB5DFAC"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Šiaurės</w:t>
            </w:r>
          </w:p>
        </w:tc>
        <w:tc>
          <w:tcPr>
            <w:tcW w:w="1720" w:type="dxa"/>
            <w:tcBorders>
              <w:top w:val="nil"/>
              <w:left w:val="nil"/>
              <w:bottom w:val="single" w:sz="4" w:space="0" w:color="auto"/>
              <w:right w:val="single" w:sz="4" w:space="0" w:color="auto"/>
            </w:tcBorders>
            <w:shd w:val="clear" w:color="auto" w:fill="auto"/>
            <w:noWrap/>
            <w:vAlign w:val="bottom"/>
            <w:hideMark/>
          </w:tcPr>
          <w:p w14:paraId="15527F49"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Raseinių KT</w:t>
            </w:r>
          </w:p>
        </w:tc>
        <w:tc>
          <w:tcPr>
            <w:tcW w:w="1600" w:type="dxa"/>
            <w:tcBorders>
              <w:top w:val="nil"/>
              <w:left w:val="nil"/>
              <w:bottom w:val="single" w:sz="4" w:space="0" w:color="auto"/>
              <w:right w:val="single" w:sz="4" w:space="0" w:color="auto"/>
            </w:tcBorders>
            <w:shd w:val="clear" w:color="auto" w:fill="auto"/>
            <w:noWrap/>
            <w:vAlign w:val="bottom"/>
            <w:hideMark/>
          </w:tcPr>
          <w:p w14:paraId="18E9D708"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Raseinių</w:t>
            </w:r>
          </w:p>
        </w:tc>
        <w:tc>
          <w:tcPr>
            <w:tcW w:w="5456" w:type="dxa"/>
            <w:tcBorders>
              <w:top w:val="nil"/>
              <w:left w:val="nil"/>
              <w:bottom w:val="single" w:sz="4" w:space="0" w:color="auto"/>
              <w:right w:val="single" w:sz="4" w:space="0" w:color="auto"/>
            </w:tcBorders>
            <w:shd w:val="clear" w:color="auto" w:fill="auto"/>
            <w:noWrap/>
            <w:vAlign w:val="bottom"/>
            <w:hideMark/>
          </w:tcPr>
          <w:p w14:paraId="5DEB1AA2"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Liepų g. 15, 60119 Raseiniai</w:t>
            </w:r>
          </w:p>
        </w:tc>
      </w:tr>
      <w:tr w:rsidR="003B6249" w:rsidRPr="0043512C" w14:paraId="1F20BEDF"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302D61F9"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Šiaurės</w:t>
            </w:r>
          </w:p>
        </w:tc>
        <w:tc>
          <w:tcPr>
            <w:tcW w:w="1720" w:type="dxa"/>
            <w:tcBorders>
              <w:top w:val="nil"/>
              <w:left w:val="nil"/>
              <w:bottom w:val="single" w:sz="4" w:space="0" w:color="auto"/>
              <w:right w:val="single" w:sz="4" w:space="0" w:color="auto"/>
            </w:tcBorders>
            <w:shd w:val="clear" w:color="auto" w:fill="auto"/>
            <w:noWrap/>
            <w:vAlign w:val="bottom"/>
            <w:hideMark/>
          </w:tcPr>
          <w:p w14:paraId="581466D8"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Raseinių KT</w:t>
            </w:r>
          </w:p>
        </w:tc>
        <w:tc>
          <w:tcPr>
            <w:tcW w:w="1600" w:type="dxa"/>
            <w:tcBorders>
              <w:top w:val="nil"/>
              <w:left w:val="nil"/>
              <w:bottom w:val="single" w:sz="4" w:space="0" w:color="auto"/>
              <w:right w:val="single" w:sz="4" w:space="0" w:color="auto"/>
            </w:tcBorders>
            <w:shd w:val="clear" w:color="auto" w:fill="auto"/>
            <w:noWrap/>
            <w:vAlign w:val="bottom"/>
            <w:hideMark/>
          </w:tcPr>
          <w:p w14:paraId="21BA610F"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Kelmės</w:t>
            </w:r>
          </w:p>
        </w:tc>
        <w:tc>
          <w:tcPr>
            <w:tcW w:w="5456" w:type="dxa"/>
            <w:tcBorders>
              <w:top w:val="nil"/>
              <w:left w:val="nil"/>
              <w:bottom w:val="single" w:sz="4" w:space="0" w:color="auto"/>
              <w:right w:val="single" w:sz="4" w:space="0" w:color="auto"/>
            </w:tcBorders>
            <w:shd w:val="clear" w:color="auto" w:fill="auto"/>
            <w:noWrap/>
            <w:vAlign w:val="bottom"/>
            <w:hideMark/>
          </w:tcPr>
          <w:p w14:paraId="062A4835"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Raseinių g. 70, 86188 Kelmė</w:t>
            </w:r>
          </w:p>
        </w:tc>
      </w:tr>
      <w:tr w:rsidR="003B6249" w:rsidRPr="0043512C" w14:paraId="15467870"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46472B88"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Šiaurės</w:t>
            </w:r>
          </w:p>
        </w:tc>
        <w:tc>
          <w:tcPr>
            <w:tcW w:w="1720" w:type="dxa"/>
            <w:tcBorders>
              <w:top w:val="nil"/>
              <w:left w:val="nil"/>
              <w:bottom w:val="single" w:sz="4" w:space="0" w:color="auto"/>
              <w:right w:val="single" w:sz="4" w:space="0" w:color="auto"/>
            </w:tcBorders>
            <w:shd w:val="clear" w:color="auto" w:fill="auto"/>
            <w:noWrap/>
            <w:vAlign w:val="bottom"/>
            <w:hideMark/>
          </w:tcPr>
          <w:p w14:paraId="335DD4ED"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Šiaulių KT</w:t>
            </w:r>
          </w:p>
        </w:tc>
        <w:tc>
          <w:tcPr>
            <w:tcW w:w="1600" w:type="dxa"/>
            <w:tcBorders>
              <w:top w:val="nil"/>
              <w:left w:val="nil"/>
              <w:bottom w:val="single" w:sz="4" w:space="0" w:color="auto"/>
              <w:right w:val="single" w:sz="4" w:space="0" w:color="auto"/>
            </w:tcBorders>
            <w:shd w:val="clear" w:color="auto" w:fill="auto"/>
            <w:noWrap/>
            <w:vAlign w:val="bottom"/>
            <w:hideMark/>
          </w:tcPr>
          <w:p w14:paraId="31BE5DBE"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Joniškio</w:t>
            </w:r>
          </w:p>
        </w:tc>
        <w:tc>
          <w:tcPr>
            <w:tcW w:w="5456" w:type="dxa"/>
            <w:tcBorders>
              <w:top w:val="nil"/>
              <w:left w:val="nil"/>
              <w:bottom w:val="single" w:sz="4" w:space="0" w:color="auto"/>
              <w:right w:val="single" w:sz="4" w:space="0" w:color="auto"/>
            </w:tcBorders>
            <w:shd w:val="clear" w:color="auto" w:fill="auto"/>
            <w:noWrap/>
            <w:vAlign w:val="bottom"/>
            <w:hideMark/>
          </w:tcPr>
          <w:p w14:paraId="6F1F0D19"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Vilniaus g. 82, 84166 Joniškis</w:t>
            </w:r>
          </w:p>
        </w:tc>
      </w:tr>
      <w:tr w:rsidR="003B6249" w:rsidRPr="0043512C" w14:paraId="31FA49C5"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4B871A02"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Šiaurės</w:t>
            </w:r>
          </w:p>
        </w:tc>
        <w:tc>
          <w:tcPr>
            <w:tcW w:w="1720" w:type="dxa"/>
            <w:tcBorders>
              <w:top w:val="nil"/>
              <w:left w:val="nil"/>
              <w:bottom w:val="single" w:sz="4" w:space="0" w:color="auto"/>
              <w:right w:val="single" w:sz="4" w:space="0" w:color="auto"/>
            </w:tcBorders>
            <w:shd w:val="clear" w:color="auto" w:fill="auto"/>
            <w:noWrap/>
            <w:vAlign w:val="bottom"/>
            <w:hideMark/>
          </w:tcPr>
          <w:p w14:paraId="18FD96D8"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Šiaulių KT</w:t>
            </w:r>
          </w:p>
        </w:tc>
        <w:tc>
          <w:tcPr>
            <w:tcW w:w="1600" w:type="dxa"/>
            <w:tcBorders>
              <w:top w:val="nil"/>
              <w:left w:val="nil"/>
              <w:bottom w:val="single" w:sz="4" w:space="0" w:color="auto"/>
              <w:right w:val="single" w:sz="4" w:space="0" w:color="auto"/>
            </w:tcBorders>
            <w:shd w:val="clear" w:color="auto" w:fill="auto"/>
            <w:noWrap/>
            <w:vAlign w:val="bottom"/>
            <w:hideMark/>
          </w:tcPr>
          <w:p w14:paraId="5390A752"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Šiaulių</w:t>
            </w:r>
          </w:p>
        </w:tc>
        <w:tc>
          <w:tcPr>
            <w:tcW w:w="5456" w:type="dxa"/>
            <w:tcBorders>
              <w:top w:val="nil"/>
              <w:left w:val="nil"/>
              <w:bottom w:val="single" w:sz="4" w:space="0" w:color="auto"/>
              <w:right w:val="single" w:sz="4" w:space="0" w:color="auto"/>
            </w:tcBorders>
            <w:shd w:val="clear" w:color="auto" w:fill="auto"/>
            <w:noWrap/>
            <w:vAlign w:val="bottom"/>
            <w:hideMark/>
          </w:tcPr>
          <w:p w14:paraId="6F6FE03C"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Žeimių g. 18, 81488 Ginkūnų km. Šiaulių r.</w:t>
            </w:r>
          </w:p>
        </w:tc>
      </w:tr>
      <w:tr w:rsidR="003B6249" w:rsidRPr="0043512C" w14:paraId="0DF341A3"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69ECDAAA"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Vakarų</w:t>
            </w:r>
          </w:p>
        </w:tc>
        <w:tc>
          <w:tcPr>
            <w:tcW w:w="1720" w:type="dxa"/>
            <w:tcBorders>
              <w:top w:val="nil"/>
              <w:left w:val="nil"/>
              <w:bottom w:val="single" w:sz="4" w:space="0" w:color="auto"/>
              <w:right w:val="single" w:sz="4" w:space="0" w:color="auto"/>
            </w:tcBorders>
            <w:shd w:val="clear" w:color="auto" w:fill="auto"/>
            <w:noWrap/>
            <w:vAlign w:val="bottom"/>
            <w:hideMark/>
          </w:tcPr>
          <w:p w14:paraId="3E8D8C44"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Klaipėdos KT</w:t>
            </w:r>
          </w:p>
        </w:tc>
        <w:tc>
          <w:tcPr>
            <w:tcW w:w="1600" w:type="dxa"/>
            <w:tcBorders>
              <w:top w:val="nil"/>
              <w:left w:val="nil"/>
              <w:bottom w:val="single" w:sz="4" w:space="0" w:color="auto"/>
              <w:right w:val="single" w:sz="4" w:space="0" w:color="auto"/>
            </w:tcBorders>
            <w:shd w:val="clear" w:color="auto" w:fill="auto"/>
            <w:noWrap/>
            <w:vAlign w:val="bottom"/>
            <w:hideMark/>
          </w:tcPr>
          <w:p w14:paraId="574AE4BE"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Klaipėdos</w:t>
            </w:r>
          </w:p>
        </w:tc>
        <w:tc>
          <w:tcPr>
            <w:tcW w:w="5456" w:type="dxa"/>
            <w:tcBorders>
              <w:top w:val="nil"/>
              <w:left w:val="nil"/>
              <w:bottom w:val="single" w:sz="4" w:space="0" w:color="auto"/>
              <w:right w:val="single" w:sz="4" w:space="0" w:color="auto"/>
            </w:tcBorders>
            <w:shd w:val="clear" w:color="auto" w:fill="auto"/>
            <w:noWrap/>
            <w:vAlign w:val="bottom"/>
            <w:hideMark/>
          </w:tcPr>
          <w:p w14:paraId="6F363745"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Tilžės g. 54, 91110 Klaipėda</w:t>
            </w:r>
          </w:p>
        </w:tc>
      </w:tr>
      <w:tr w:rsidR="003B6249" w:rsidRPr="0043512C" w14:paraId="25E29D06"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4829CF86"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Vakarų</w:t>
            </w:r>
          </w:p>
        </w:tc>
        <w:tc>
          <w:tcPr>
            <w:tcW w:w="1720" w:type="dxa"/>
            <w:tcBorders>
              <w:top w:val="nil"/>
              <w:left w:val="nil"/>
              <w:bottom w:val="single" w:sz="4" w:space="0" w:color="auto"/>
              <w:right w:val="single" w:sz="4" w:space="0" w:color="auto"/>
            </w:tcBorders>
            <w:shd w:val="clear" w:color="auto" w:fill="auto"/>
            <w:noWrap/>
            <w:vAlign w:val="bottom"/>
            <w:hideMark/>
          </w:tcPr>
          <w:p w14:paraId="070B2232"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Klaipėdos KT</w:t>
            </w:r>
          </w:p>
        </w:tc>
        <w:tc>
          <w:tcPr>
            <w:tcW w:w="1600" w:type="dxa"/>
            <w:tcBorders>
              <w:top w:val="nil"/>
              <w:left w:val="nil"/>
              <w:bottom w:val="single" w:sz="4" w:space="0" w:color="auto"/>
              <w:right w:val="single" w:sz="4" w:space="0" w:color="auto"/>
            </w:tcBorders>
            <w:shd w:val="clear" w:color="auto" w:fill="auto"/>
            <w:noWrap/>
            <w:vAlign w:val="bottom"/>
            <w:hideMark/>
          </w:tcPr>
          <w:p w14:paraId="512B9BD3"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Šilutės</w:t>
            </w:r>
          </w:p>
        </w:tc>
        <w:tc>
          <w:tcPr>
            <w:tcW w:w="5456" w:type="dxa"/>
            <w:tcBorders>
              <w:top w:val="nil"/>
              <w:left w:val="nil"/>
              <w:bottom w:val="single" w:sz="4" w:space="0" w:color="auto"/>
              <w:right w:val="single" w:sz="4" w:space="0" w:color="auto"/>
            </w:tcBorders>
            <w:shd w:val="clear" w:color="auto" w:fill="auto"/>
            <w:noWrap/>
            <w:vAlign w:val="bottom"/>
            <w:hideMark/>
          </w:tcPr>
          <w:p w14:paraId="1105C852"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Pramonės g. 4, 99116 Šilutė</w:t>
            </w:r>
          </w:p>
        </w:tc>
      </w:tr>
      <w:tr w:rsidR="003B6249" w:rsidRPr="0043512C" w14:paraId="61469D8B"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01AEC19B"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Vakarų</w:t>
            </w:r>
          </w:p>
        </w:tc>
        <w:tc>
          <w:tcPr>
            <w:tcW w:w="1720" w:type="dxa"/>
            <w:tcBorders>
              <w:top w:val="nil"/>
              <w:left w:val="nil"/>
              <w:bottom w:val="single" w:sz="4" w:space="0" w:color="auto"/>
              <w:right w:val="single" w:sz="4" w:space="0" w:color="auto"/>
            </w:tcBorders>
            <w:shd w:val="clear" w:color="auto" w:fill="auto"/>
            <w:noWrap/>
            <w:vAlign w:val="bottom"/>
            <w:hideMark/>
          </w:tcPr>
          <w:p w14:paraId="2846034B"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Klaipėdos KT</w:t>
            </w:r>
          </w:p>
        </w:tc>
        <w:tc>
          <w:tcPr>
            <w:tcW w:w="1600" w:type="dxa"/>
            <w:tcBorders>
              <w:top w:val="nil"/>
              <w:left w:val="nil"/>
              <w:bottom w:val="single" w:sz="4" w:space="0" w:color="auto"/>
              <w:right w:val="single" w:sz="4" w:space="0" w:color="auto"/>
            </w:tcBorders>
            <w:shd w:val="clear" w:color="auto" w:fill="auto"/>
            <w:noWrap/>
            <w:vAlign w:val="bottom"/>
            <w:hideMark/>
          </w:tcPr>
          <w:p w14:paraId="20F91FA1" w14:textId="77777777" w:rsidR="003B6249" w:rsidRPr="0043512C" w:rsidRDefault="003B6249" w:rsidP="009B5CBA">
            <w:pPr>
              <w:jc w:val="center"/>
              <w:rPr>
                <w:rFonts w:ascii="Times New Roman" w:hAnsi="Times New Roman" w:cs="Times New Roman"/>
                <w:color w:val="000000"/>
              </w:rPr>
            </w:pPr>
            <w:proofErr w:type="spellStart"/>
            <w:r w:rsidRPr="0043512C">
              <w:rPr>
                <w:rFonts w:ascii="Times New Roman" w:hAnsi="Times New Roman" w:cs="Times New Roman"/>
                <w:color w:val="000000"/>
              </w:rPr>
              <w:t>Endriejevas</w:t>
            </w:r>
            <w:proofErr w:type="spellEnd"/>
          </w:p>
        </w:tc>
        <w:tc>
          <w:tcPr>
            <w:tcW w:w="5456" w:type="dxa"/>
            <w:tcBorders>
              <w:top w:val="nil"/>
              <w:left w:val="nil"/>
              <w:bottom w:val="single" w:sz="4" w:space="0" w:color="auto"/>
              <w:right w:val="single" w:sz="4" w:space="0" w:color="auto"/>
            </w:tcBorders>
            <w:shd w:val="clear" w:color="auto" w:fill="auto"/>
            <w:noWrap/>
            <w:vAlign w:val="bottom"/>
            <w:hideMark/>
          </w:tcPr>
          <w:p w14:paraId="103F23A1" w14:textId="77777777" w:rsidR="003B6249" w:rsidRPr="0043512C" w:rsidRDefault="003B6249" w:rsidP="009B5CBA">
            <w:pPr>
              <w:rPr>
                <w:rFonts w:ascii="Times New Roman" w:hAnsi="Times New Roman" w:cs="Times New Roman"/>
                <w:color w:val="000000"/>
              </w:rPr>
            </w:pPr>
            <w:proofErr w:type="spellStart"/>
            <w:r w:rsidRPr="0043512C">
              <w:rPr>
                <w:rFonts w:ascii="Times New Roman" w:hAnsi="Times New Roman" w:cs="Times New Roman"/>
                <w:color w:val="000000"/>
              </w:rPr>
              <w:t>Veiviržėnų</w:t>
            </w:r>
            <w:proofErr w:type="spellEnd"/>
            <w:r w:rsidRPr="0043512C">
              <w:rPr>
                <w:rFonts w:ascii="Times New Roman" w:hAnsi="Times New Roman" w:cs="Times New Roman"/>
                <w:color w:val="000000"/>
              </w:rPr>
              <w:t xml:space="preserve"> g. 36, </w:t>
            </w:r>
            <w:proofErr w:type="spellStart"/>
            <w:r w:rsidRPr="0043512C">
              <w:rPr>
                <w:rFonts w:ascii="Times New Roman" w:hAnsi="Times New Roman" w:cs="Times New Roman"/>
                <w:color w:val="000000"/>
              </w:rPr>
              <w:t>Pyktiškės</w:t>
            </w:r>
            <w:proofErr w:type="spellEnd"/>
            <w:r w:rsidRPr="0043512C">
              <w:rPr>
                <w:rFonts w:ascii="Times New Roman" w:hAnsi="Times New Roman" w:cs="Times New Roman"/>
                <w:color w:val="000000"/>
              </w:rPr>
              <w:t xml:space="preserve"> km., Endriejavo sen.</w:t>
            </w:r>
          </w:p>
        </w:tc>
      </w:tr>
      <w:tr w:rsidR="003B6249" w:rsidRPr="0043512C" w14:paraId="75F13A5C"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6D16D754"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Vakarų</w:t>
            </w:r>
          </w:p>
        </w:tc>
        <w:tc>
          <w:tcPr>
            <w:tcW w:w="1720" w:type="dxa"/>
            <w:tcBorders>
              <w:top w:val="nil"/>
              <w:left w:val="nil"/>
              <w:bottom w:val="single" w:sz="4" w:space="0" w:color="auto"/>
              <w:right w:val="single" w:sz="4" w:space="0" w:color="auto"/>
            </w:tcBorders>
            <w:shd w:val="clear" w:color="auto" w:fill="auto"/>
            <w:noWrap/>
            <w:vAlign w:val="bottom"/>
            <w:hideMark/>
          </w:tcPr>
          <w:p w14:paraId="204F98B2"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Klaipėdos KT</w:t>
            </w:r>
          </w:p>
        </w:tc>
        <w:tc>
          <w:tcPr>
            <w:tcW w:w="1600" w:type="dxa"/>
            <w:tcBorders>
              <w:top w:val="nil"/>
              <w:left w:val="nil"/>
              <w:bottom w:val="single" w:sz="4" w:space="0" w:color="auto"/>
              <w:right w:val="single" w:sz="4" w:space="0" w:color="auto"/>
            </w:tcBorders>
            <w:shd w:val="clear" w:color="auto" w:fill="auto"/>
            <w:noWrap/>
            <w:vAlign w:val="bottom"/>
            <w:hideMark/>
          </w:tcPr>
          <w:p w14:paraId="28A19CC9"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Šilalės</w:t>
            </w:r>
          </w:p>
        </w:tc>
        <w:tc>
          <w:tcPr>
            <w:tcW w:w="5456" w:type="dxa"/>
            <w:tcBorders>
              <w:top w:val="nil"/>
              <w:left w:val="nil"/>
              <w:bottom w:val="single" w:sz="4" w:space="0" w:color="auto"/>
              <w:right w:val="single" w:sz="4" w:space="0" w:color="auto"/>
            </w:tcBorders>
            <w:shd w:val="clear" w:color="auto" w:fill="auto"/>
            <w:noWrap/>
            <w:vAlign w:val="bottom"/>
            <w:hideMark/>
          </w:tcPr>
          <w:p w14:paraId="5B08A6BB" w14:textId="77777777" w:rsidR="003B6249" w:rsidRPr="0043512C" w:rsidRDefault="003B6249" w:rsidP="009B5CBA">
            <w:pPr>
              <w:rPr>
                <w:rFonts w:ascii="Times New Roman" w:hAnsi="Times New Roman" w:cs="Times New Roman"/>
                <w:color w:val="000000"/>
              </w:rPr>
            </w:pPr>
            <w:proofErr w:type="spellStart"/>
            <w:r w:rsidRPr="0043512C">
              <w:rPr>
                <w:rFonts w:ascii="Times New Roman" w:hAnsi="Times New Roman" w:cs="Times New Roman"/>
                <w:color w:val="000000"/>
              </w:rPr>
              <w:t>Struikų</w:t>
            </w:r>
            <w:proofErr w:type="spellEnd"/>
            <w:r w:rsidRPr="0043512C">
              <w:rPr>
                <w:rFonts w:ascii="Times New Roman" w:hAnsi="Times New Roman" w:cs="Times New Roman"/>
                <w:color w:val="000000"/>
              </w:rPr>
              <w:t xml:space="preserve"> g. 10, 75124 Šilalė</w:t>
            </w:r>
          </w:p>
        </w:tc>
      </w:tr>
      <w:tr w:rsidR="003B6249" w:rsidRPr="0043512C" w14:paraId="17894600"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4258C0E0"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Vakarų</w:t>
            </w:r>
          </w:p>
        </w:tc>
        <w:tc>
          <w:tcPr>
            <w:tcW w:w="1720" w:type="dxa"/>
            <w:tcBorders>
              <w:top w:val="nil"/>
              <w:left w:val="nil"/>
              <w:bottom w:val="single" w:sz="4" w:space="0" w:color="auto"/>
              <w:right w:val="single" w:sz="4" w:space="0" w:color="auto"/>
            </w:tcBorders>
            <w:shd w:val="clear" w:color="auto" w:fill="auto"/>
            <w:noWrap/>
            <w:vAlign w:val="bottom"/>
            <w:hideMark/>
          </w:tcPr>
          <w:p w14:paraId="61EC291D"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Kretingos KT</w:t>
            </w:r>
          </w:p>
        </w:tc>
        <w:tc>
          <w:tcPr>
            <w:tcW w:w="1600" w:type="dxa"/>
            <w:tcBorders>
              <w:top w:val="nil"/>
              <w:left w:val="nil"/>
              <w:bottom w:val="single" w:sz="4" w:space="0" w:color="auto"/>
              <w:right w:val="single" w:sz="4" w:space="0" w:color="auto"/>
            </w:tcBorders>
            <w:shd w:val="clear" w:color="auto" w:fill="auto"/>
            <w:noWrap/>
            <w:vAlign w:val="bottom"/>
            <w:hideMark/>
          </w:tcPr>
          <w:p w14:paraId="3BF23246"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Kretingos</w:t>
            </w:r>
          </w:p>
        </w:tc>
        <w:tc>
          <w:tcPr>
            <w:tcW w:w="5456" w:type="dxa"/>
            <w:tcBorders>
              <w:top w:val="nil"/>
              <w:left w:val="nil"/>
              <w:bottom w:val="single" w:sz="4" w:space="0" w:color="auto"/>
              <w:right w:val="single" w:sz="4" w:space="0" w:color="auto"/>
            </w:tcBorders>
            <w:shd w:val="clear" w:color="auto" w:fill="auto"/>
            <w:noWrap/>
            <w:vAlign w:val="bottom"/>
            <w:hideMark/>
          </w:tcPr>
          <w:p w14:paraId="557F811E"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Vytauto g. 112, 97133 Kretinga</w:t>
            </w:r>
          </w:p>
        </w:tc>
      </w:tr>
      <w:tr w:rsidR="003B6249" w:rsidRPr="0043512C" w14:paraId="4CFE37AD"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084F2946"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Vakarų</w:t>
            </w:r>
          </w:p>
        </w:tc>
        <w:tc>
          <w:tcPr>
            <w:tcW w:w="1720" w:type="dxa"/>
            <w:tcBorders>
              <w:top w:val="nil"/>
              <w:left w:val="nil"/>
              <w:bottom w:val="single" w:sz="4" w:space="0" w:color="auto"/>
              <w:right w:val="single" w:sz="4" w:space="0" w:color="auto"/>
            </w:tcBorders>
            <w:shd w:val="clear" w:color="auto" w:fill="auto"/>
            <w:noWrap/>
            <w:vAlign w:val="bottom"/>
            <w:hideMark/>
          </w:tcPr>
          <w:p w14:paraId="5FEF098A"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Kretingos KT</w:t>
            </w:r>
          </w:p>
        </w:tc>
        <w:tc>
          <w:tcPr>
            <w:tcW w:w="1600" w:type="dxa"/>
            <w:tcBorders>
              <w:top w:val="nil"/>
              <w:left w:val="nil"/>
              <w:bottom w:val="single" w:sz="4" w:space="0" w:color="auto"/>
              <w:right w:val="single" w:sz="4" w:space="0" w:color="auto"/>
            </w:tcBorders>
            <w:shd w:val="clear" w:color="auto" w:fill="auto"/>
            <w:noWrap/>
            <w:vAlign w:val="bottom"/>
            <w:hideMark/>
          </w:tcPr>
          <w:p w14:paraId="704DEC4A"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Skuodo</w:t>
            </w:r>
          </w:p>
        </w:tc>
        <w:tc>
          <w:tcPr>
            <w:tcW w:w="5456" w:type="dxa"/>
            <w:tcBorders>
              <w:top w:val="nil"/>
              <w:left w:val="nil"/>
              <w:bottom w:val="single" w:sz="4" w:space="0" w:color="auto"/>
              <w:right w:val="single" w:sz="4" w:space="0" w:color="auto"/>
            </w:tcBorders>
            <w:shd w:val="clear" w:color="auto" w:fill="auto"/>
            <w:noWrap/>
            <w:vAlign w:val="bottom"/>
            <w:hideMark/>
          </w:tcPr>
          <w:p w14:paraId="786EC811"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Mosėdžio g. 23, 98120 Skuodas</w:t>
            </w:r>
          </w:p>
        </w:tc>
      </w:tr>
      <w:tr w:rsidR="003B6249" w:rsidRPr="0043512C" w14:paraId="064C0610"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4FAAB94B"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Vakarų</w:t>
            </w:r>
          </w:p>
        </w:tc>
        <w:tc>
          <w:tcPr>
            <w:tcW w:w="1720" w:type="dxa"/>
            <w:tcBorders>
              <w:top w:val="nil"/>
              <w:left w:val="nil"/>
              <w:bottom w:val="single" w:sz="4" w:space="0" w:color="auto"/>
              <w:right w:val="single" w:sz="4" w:space="0" w:color="auto"/>
            </w:tcBorders>
            <w:shd w:val="clear" w:color="auto" w:fill="auto"/>
            <w:noWrap/>
            <w:vAlign w:val="bottom"/>
            <w:hideMark/>
          </w:tcPr>
          <w:p w14:paraId="63935D18"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Kretingos KT</w:t>
            </w:r>
          </w:p>
        </w:tc>
        <w:tc>
          <w:tcPr>
            <w:tcW w:w="1600" w:type="dxa"/>
            <w:tcBorders>
              <w:top w:val="nil"/>
              <w:left w:val="nil"/>
              <w:bottom w:val="single" w:sz="4" w:space="0" w:color="auto"/>
              <w:right w:val="single" w:sz="4" w:space="0" w:color="auto"/>
            </w:tcBorders>
            <w:shd w:val="clear" w:color="auto" w:fill="auto"/>
            <w:noWrap/>
            <w:vAlign w:val="bottom"/>
            <w:hideMark/>
          </w:tcPr>
          <w:p w14:paraId="27673C4F"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Plungės</w:t>
            </w:r>
          </w:p>
        </w:tc>
        <w:tc>
          <w:tcPr>
            <w:tcW w:w="5456" w:type="dxa"/>
            <w:tcBorders>
              <w:top w:val="nil"/>
              <w:left w:val="nil"/>
              <w:bottom w:val="single" w:sz="4" w:space="0" w:color="auto"/>
              <w:right w:val="single" w:sz="4" w:space="0" w:color="auto"/>
            </w:tcBorders>
            <w:shd w:val="clear" w:color="auto" w:fill="auto"/>
            <w:noWrap/>
            <w:vAlign w:val="bottom"/>
            <w:hideMark/>
          </w:tcPr>
          <w:p w14:paraId="3E816D54"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Stoties g. 11, 90115 Plungė</w:t>
            </w:r>
          </w:p>
        </w:tc>
      </w:tr>
      <w:tr w:rsidR="003B6249" w:rsidRPr="0043512C" w14:paraId="0DE5F25F"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2D913F6C"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Vakarų</w:t>
            </w:r>
          </w:p>
        </w:tc>
        <w:tc>
          <w:tcPr>
            <w:tcW w:w="1720" w:type="dxa"/>
            <w:tcBorders>
              <w:top w:val="nil"/>
              <w:left w:val="nil"/>
              <w:bottom w:val="single" w:sz="4" w:space="0" w:color="auto"/>
              <w:right w:val="single" w:sz="4" w:space="0" w:color="auto"/>
            </w:tcBorders>
            <w:shd w:val="clear" w:color="auto" w:fill="auto"/>
            <w:noWrap/>
            <w:vAlign w:val="bottom"/>
            <w:hideMark/>
          </w:tcPr>
          <w:p w14:paraId="383AE122"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Tauragės KT</w:t>
            </w:r>
          </w:p>
        </w:tc>
        <w:tc>
          <w:tcPr>
            <w:tcW w:w="1600" w:type="dxa"/>
            <w:tcBorders>
              <w:top w:val="nil"/>
              <w:left w:val="nil"/>
              <w:bottom w:val="single" w:sz="4" w:space="0" w:color="auto"/>
              <w:right w:val="single" w:sz="4" w:space="0" w:color="auto"/>
            </w:tcBorders>
            <w:shd w:val="clear" w:color="auto" w:fill="auto"/>
            <w:noWrap/>
            <w:vAlign w:val="bottom"/>
            <w:hideMark/>
          </w:tcPr>
          <w:p w14:paraId="45DBB975"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Jurbarko</w:t>
            </w:r>
          </w:p>
        </w:tc>
        <w:tc>
          <w:tcPr>
            <w:tcW w:w="5456" w:type="dxa"/>
            <w:tcBorders>
              <w:top w:val="nil"/>
              <w:left w:val="nil"/>
              <w:bottom w:val="single" w:sz="4" w:space="0" w:color="auto"/>
              <w:right w:val="single" w:sz="4" w:space="0" w:color="auto"/>
            </w:tcBorders>
            <w:shd w:val="clear" w:color="auto" w:fill="auto"/>
            <w:noWrap/>
            <w:vAlign w:val="bottom"/>
            <w:hideMark/>
          </w:tcPr>
          <w:p w14:paraId="19668AC2"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 Paulaičio g. 25, 74111 Jurbarkas</w:t>
            </w:r>
          </w:p>
        </w:tc>
      </w:tr>
      <w:tr w:rsidR="003B6249" w:rsidRPr="0043512C" w14:paraId="7CE935E3"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498FDB56"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Vakarų</w:t>
            </w:r>
          </w:p>
        </w:tc>
        <w:tc>
          <w:tcPr>
            <w:tcW w:w="1720" w:type="dxa"/>
            <w:tcBorders>
              <w:top w:val="nil"/>
              <w:left w:val="nil"/>
              <w:bottom w:val="single" w:sz="4" w:space="0" w:color="auto"/>
              <w:right w:val="single" w:sz="4" w:space="0" w:color="auto"/>
            </w:tcBorders>
            <w:shd w:val="clear" w:color="auto" w:fill="auto"/>
            <w:noWrap/>
            <w:vAlign w:val="bottom"/>
            <w:hideMark/>
          </w:tcPr>
          <w:p w14:paraId="2EDE4E41"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Tauragės KT</w:t>
            </w:r>
          </w:p>
        </w:tc>
        <w:tc>
          <w:tcPr>
            <w:tcW w:w="1600" w:type="dxa"/>
            <w:tcBorders>
              <w:top w:val="nil"/>
              <w:left w:val="nil"/>
              <w:bottom w:val="single" w:sz="4" w:space="0" w:color="auto"/>
              <w:right w:val="single" w:sz="4" w:space="0" w:color="auto"/>
            </w:tcBorders>
            <w:shd w:val="clear" w:color="auto" w:fill="auto"/>
            <w:noWrap/>
            <w:vAlign w:val="bottom"/>
            <w:hideMark/>
          </w:tcPr>
          <w:p w14:paraId="216CEF8D"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Tauragės</w:t>
            </w:r>
          </w:p>
        </w:tc>
        <w:tc>
          <w:tcPr>
            <w:tcW w:w="5456" w:type="dxa"/>
            <w:tcBorders>
              <w:top w:val="nil"/>
              <w:left w:val="nil"/>
              <w:bottom w:val="single" w:sz="4" w:space="0" w:color="auto"/>
              <w:right w:val="single" w:sz="4" w:space="0" w:color="auto"/>
            </w:tcBorders>
            <w:shd w:val="clear" w:color="auto" w:fill="auto"/>
            <w:noWrap/>
            <w:vAlign w:val="bottom"/>
            <w:hideMark/>
          </w:tcPr>
          <w:p w14:paraId="6B2EC930"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Laisvės g. 50, 72309 Tauragė</w:t>
            </w:r>
          </w:p>
        </w:tc>
      </w:tr>
      <w:tr w:rsidR="003B6249" w:rsidRPr="0043512C" w14:paraId="42CA856A"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19C5449F"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Vakarų</w:t>
            </w:r>
          </w:p>
        </w:tc>
        <w:tc>
          <w:tcPr>
            <w:tcW w:w="1720" w:type="dxa"/>
            <w:tcBorders>
              <w:top w:val="nil"/>
              <w:left w:val="nil"/>
              <w:bottom w:val="single" w:sz="4" w:space="0" w:color="auto"/>
              <w:right w:val="single" w:sz="4" w:space="0" w:color="auto"/>
            </w:tcBorders>
            <w:shd w:val="clear" w:color="auto" w:fill="auto"/>
            <w:noWrap/>
            <w:vAlign w:val="bottom"/>
            <w:hideMark/>
          </w:tcPr>
          <w:p w14:paraId="3FE644AE"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Tauragės KT</w:t>
            </w:r>
          </w:p>
        </w:tc>
        <w:tc>
          <w:tcPr>
            <w:tcW w:w="1600" w:type="dxa"/>
            <w:tcBorders>
              <w:top w:val="nil"/>
              <w:left w:val="nil"/>
              <w:bottom w:val="single" w:sz="4" w:space="0" w:color="auto"/>
              <w:right w:val="single" w:sz="4" w:space="0" w:color="auto"/>
            </w:tcBorders>
            <w:shd w:val="clear" w:color="auto" w:fill="auto"/>
            <w:noWrap/>
            <w:vAlign w:val="bottom"/>
            <w:hideMark/>
          </w:tcPr>
          <w:p w14:paraId="7FE59489" w14:textId="77777777" w:rsidR="003B6249" w:rsidRPr="0043512C" w:rsidRDefault="003B6249" w:rsidP="009B5CBA">
            <w:pPr>
              <w:jc w:val="center"/>
              <w:rPr>
                <w:rFonts w:ascii="Times New Roman" w:hAnsi="Times New Roman" w:cs="Times New Roman"/>
                <w:color w:val="000000"/>
              </w:rPr>
            </w:pPr>
            <w:proofErr w:type="spellStart"/>
            <w:r w:rsidRPr="0043512C">
              <w:rPr>
                <w:rFonts w:ascii="Times New Roman" w:hAnsi="Times New Roman" w:cs="Times New Roman"/>
                <w:color w:val="000000"/>
              </w:rPr>
              <w:t>Pagrybis</w:t>
            </w:r>
            <w:proofErr w:type="spellEnd"/>
          </w:p>
        </w:tc>
        <w:tc>
          <w:tcPr>
            <w:tcW w:w="5456" w:type="dxa"/>
            <w:tcBorders>
              <w:top w:val="nil"/>
              <w:left w:val="nil"/>
              <w:bottom w:val="single" w:sz="4" w:space="0" w:color="auto"/>
              <w:right w:val="single" w:sz="4" w:space="0" w:color="auto"/>
            </w:tcBorders>
            <w:shd w:val="clear" w:color="auto" w:fill="auto"/>
            <w:noWrap/>
            <w:vAlign w:val="bottom"/>
            <w:hideMark/>
          </w:tcPr>
          <w:p w14:paraId="258036FE"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 xml:space="preserve">Aušrinės g. 2, </w:t>
            </w:r>
            <w:proofErr w:type="spellStart"/>
            <w:r w:rsidRPr="0043512C">
              <w:rPr>
                <w:rFonts w:ascii="Times New Roman" w:hAnsi="Times New Roman" w:cs="Times New Roman"/>
                <w:color w:val="000000"/>
              </w:rPr>
              <w:t>Iždonių</w:t>
            </w:r>
            <w:proofErr w:type="spellEnd"/>
            <w:r w:rsidRPr="0043512C">
              <w:rPr>
                <w:rFonts w:ascii="Times New Roman" w:hAnsi="Times New Roman" w:cs="Times New Roman"/>
                <w:color w:val="000000"/>
              </w:rPr>
              <w:t xml:space="preserve"> km., </w:t>
            </w:r>
            <w:proofErr w:type="spellStart"/>
            <w:r w:rsidRPr="0043512C">
              <w:rPr>
                <w:rFonts w:ascii="Times New Roman" w:hAnsi="Times New Roman" w:cs="Times New Roman"/>
                <w:color w:val="000000"/>
              </w:rPr>
              <w:t>Kaltinėnų</w:t>
            </w:r>
            <w:proofErr w:type="spellEnd"/>
            <w:r w:rsidRPr="0043512C">
              <w:rPr>
                <w:rFonts w:ascii="Times New Roman" w:hAnsi="Times New Roman" w:cs="Times New Roman"/>
                <w:color w:val="000000"/>
              </w:rPr>
              <w:t xml:space="preserve"> sen.</w:t>
            </w:r>
          </w:p>
        </w:tc>
      </w:tr>
      <w:tr w:rsidR="003B6249" w:rsidRPr="0043512C" w14:paraId="0F6C451D"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6E6D16DC"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Vakarų</w:t>
            </w:r>
          </w:p>
        </w:tc>
        <w:tc>
          <w:tcPr>
            <w:tcW w:w="1720" w:type="dxa"/>
            <w:tcBorders>
              <w:top w:val="nil"/>
              <w:left w:val="nil"/>
              <w:bottom w:val="single" w:sz="4" w:space="0" w:color="auto"/>
              <w:right w:val="single" w:sz="4" w:space="0" w:color="auto"/>
            </w:tcBorders>
            <w:shd w:val="clear" w:color="auto" w:fill="auto"/>
            <w:noWrap/>
            <w:vAlign w:val="bottom"/>
            <w:hideMark/>
          </w:tcPr>
          <w:p w14:paraId="6A12F094"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Telšių KT</w:t>
            </w:r>
          </w:p>
        </w:tc>
        <w:tc>
          <w:tcPr>
            <w:tcW w:w="1600" w:type="dxa"/>
            <w:tcBorders>
              <w:top w:val="nil"/>
              <w:left w:val="nil"/>
              <w:bottom w:val="single" w:sz="4" w:space="0" w:color="auto"/>
              <w:right w:val="single" w:sz="4" w:space="0" w:color="auto"/>
            </w:tcBorders>
            <w:shd w:val="clear" w:color="auto" w:fill="auto"/>
            <w:noWrap/>
            <w:vAlign w:val="bottom"/>
            <w:hideMark/>
          </w:tcPr>
          <w:p w14:paraId="73A444F0"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Akmenės</w:t>
            </w:r>
          </w:p>
        </w:tc>
        <w:tc>
          <w:tcPr>
            <w:tcW w:w="5456" w:type="dxa"/>
            <w:tcBorders>
              <w:top w:val="nil"/>
              <w:left w:val="nil"/>
              <w:bottom w:val="single" w:sz="4" w:space="0" w:color="auto"/>
              <w:right w:val="single" w:sz="4" w:space="0" w:color="auto"/>
            </w:tcBorders>
            <w:shd w:val="clear" w:color="auto" w:fill="auto"/>
            <w:noWrap/>
            <w:vAlign w:val="bottom"/>
            <w:hideMark/>
          </w:tcPr>
          <w:p w14:paraId="7FF5AFF5"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Viekšnių g. 14, 85372 Akmenė</w:t>
            </w:r>
          </w:p>
        </w:tc>
      </w:tr>
      <w:tr w:rsidR="003B6249" w:rsidRPr="0043512C" w14:paraId="5B98B157" w14:textId="77777777" w:rsidTr="009B5CBA">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47A42DCB"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Vakarų</w:t>
            </w:r>
          </w:p>
        </w:tc>
        <w:tc>
          <w:tcPr>
            <w:tcW w:w="1720" w:type="dxa"/>
            <w:tcBorders>
              <w:top w:val="nil"/>
              <w:left w:val="nil"/>
              <w:bottom w:val="single" w:sz="4" w:space="0" w:color="auto"/>
              <w:right w:val="single" w:sz="4" w:space="0" w:color="auto"/>
            </w:tcBorders>
            <w:shd w:val="clear" w:color="auto" w:fill="auto"/>
            <w:noWrap/>
            <w:vAlign w:val="bottom"/>
            <w:hideMark/>
          </w:tcPr>
          <w:p w14:paraId="007DB0CC"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Telšių KT</w:t>
            </w:r>
          </w:p>
        </w:tc>
        <w:tc>
          <w:tcPr>
            <w:tcW w:w="1600" w:type="dxa"/>
            <w:tcBorders>
              <w:top w:val="nil"/>
              <w:left w:val="nil"/>
              <w:bottom w:val="single" w:sz="4" w:space="0" w:color="auto"/>
              <w:right w:val="single" w:sz="4" w:space="0" w:color="auto"/>
            </w:tcBorders>
            <w:shd w:val="clear" w:color="auto" w:fill="auto"/>
            <w:noWrap/>
            <w:vAlign w:val="bottom"/>
            <w:hideMark/>
          </w:tcPr>
          <w:p w14:paraId="70F432BC"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Mažeikių</w:t>
            </w:r>
          </w:p>
        </w:tc>
        <w:tc>
          <w:tcPr>
            <w:tcW w:w="5456" w:type="dxa"/>
            <w:tcBorders>
              <w:top w:val="nil"/>
              <w:left w:val="nil"/>
              <w:bottom w:val="single" w:sz="4" w:space="0" w:color="auto"/>
              <w:right w:val="single" w:sz="4" w:space="0" w:color="auto"/>
            </w:tcBorders>
            <w:shd w:val="clear" w:color="auto" w:fill="auto"/>
            <w:noWrap/>
            <w:vAlign w:val="bottom"/>
            <w:hideMark/>
          </w:tcPr>
          <w:p w14:paraId="634B5214"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Laižuvos g. 80, 89213 Mažeikiai</w:t>
            </w:r>
          </w:p>
        </w:tc>
      </w:tr>
      <w:tr w:rsidR="003B6249" w:rsidRPr="0043512C" w14:paraId="34B27CB9" w14:textId="77777777" w:rsidTr="009B5CBA">
        <w:trPr>
          <w:trHeight w:val="300"/>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D83BE9"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Vakarų</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17F234E"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Telšių KT</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057A09A8" w14:textId="77777777" w:rsidR="003B6249" w:rsidRPr="0043512C" w:rsidRDefault="003B6249" w:rsidP="009B5CBA">
            <w:pPr>
              <w:jc w:val="center"/>
              <w:rPr>
                <w:rFonts w:ascii="Times New Roman" w:hAnsi="Times New Roman" w:cs="Times New Roman"/>
                <w:color w:val="000000"/>
              </w:rPr>
            </w:pPr>
            <w:r w:rsidRPr="0043512C">
              <w:rPr>
                <w:rFonts w:ascii="Times New Roman" w:hAnsi="Times New Roman" w:cs="Times New Roman"/>
                <w:color w:val="000000"/>
              </w:rPr>
              <w:t>Telšių</w:t>
            </w:r>
          </w:p>
        </w:tc>
        <w:tc>
          <w:tcPr>
            <w:tcW w:w="5456" w:type="dxa"/>
            <w:tcBorders>
              <w:top w:val="single" w:sz="4" w:space="0" w:color="auto"/>
              <w:left w:val="nil"/>
              <w:bottom w:val="single" w:sz="4" w:space="0" w:color="auto"/>
              <w:right w:val="single" w:sz="4" w:space="0" w:color="auto"/>
            </w:tcBorders>
            <w:shd w:val="clear" w:color="auto" w:fill="auto"/>
            <w:noWrap/>
            <w:vAlign w:val="bottom"/>
            <w:hideMark/>
          </w:tcPr>
          <w:p w14:paraId="35D12CDA" w14:textId="77777777" w:rsidR="003B6249" w:rsidRPr="0043512C" w:rsidRDefault="003B6249" w:rsidP="009B5CBA">
            <w:pPr>
              <w:rPr>
                <w:rFonts w:ascii="Times New Roman" w:hAnsi="Times New Roman" w:cs="Times New Roman"/>
                <w:color w:val="000000"/>
              </w:rPr>
            </w:pPr>
            <w:proofErr w:type="spellStart"/>
            <w:r w:rsidRPr="0043512C">
              <w:rPr>
                <w:rFonts w:ascii="Times New Roman" w:hAnsi="Times New Roman" w:cs="Times New Roman"/>
                <w:color w:val="000000"/>
              </w:rPr>
              <w:t>Džiuginėnų</w:t>
            </w:r>
            <w:proofErr w:type="spellEnd"/>
            <w:r w:rsidRPr="0043512C">
              <w:rPr>
                <w:rFonts w:ascii="Times New Roman" w:hAnsi="Times New Roman" w:cs="Times New Roman"/>
                <w:color w:val="000000"/>
              </w:rPr>
              <w:t xml:space="preserve"> k., Gadūnavo sen., 87415 Telšių r.</w:t>
            </w:r>
          </w:p>
        </w:tc>
      </w:tr>
      <w:tr w:rsidR="003B6249" w:rsidRPr="0043512C" w14:paraId="1511DE57" w14:textId="77777777" w:rsidTr="009B5CBA">
        <w:trPr>
          <w:trHeight w:val="300"/>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679169"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Šiaurės</w:t>
            </w:r>
          </w:p>
        </w:tc>
        <w:tc>
          <w:tcPr>
            <w:tcW w:w="1720" w:type="dxa"/>
            <w:tcBorders>
              <w:top w:val="single" w:sz="4" w:space="0" w:color="auto"/>
              <w:left w:val="nil"/>
              <w:bottom w:val="single" w:sz="4" w:space="0" w:color="auto"/>
              <w:right w:val="single" w:sz="4" w:space="0" w:color="auto"/>
            </w:tcBorders>
            <w:shd w:val="clear" w:color="auto" w:fill="auto"/>
            <w:noWrap/>
            <w:vAlign w:val="bottom"/>
          </w:tcPr>
          <w:p w14:paraId="26423892"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Andriūnų karjeras</w:t>
            </w:r>
          </w:p>
        </w:tc>
        <w:tc>
          <w:tcPr>
            <w:tcW w:w="1600" w:type="dxa"/>
            <w:tcBorders>
              <w:top w:val="single" w:sz="4" w:space="0" w:color="auto"/>
              <w:left w:val="nil"/>
              <w:bottom w:val="single" w:sz="4" w:space="0" w:color="auto"/>
              <w:right w:val="single" w:sz="4" w:space="0" w:color="auto"/>
            </w:tcBorders>
            <w:shd w:val="clear" w:color="auto" w:fill="auto"/>
            <w:noWrap/>
            <w:vAlign w:val="bottom"/>
          </w:tcPr>
          <w:p w14:paraId="55810132" w14:textId="77777777" w:rsidR="003B6249" w:rsidRPr="0043512C" w:rsidRDefault="003B6249" w:rsidP="009B5CBA">
            <w:pPr>
              <w:jc w:val="center"/>
              <w:rPr>
                <w:rFonts w:ascii="Times New Roman" w:hAnsi="Times New Roman" w:cs="Times New Roman"/>
                <w:color w:val="000000"/>
              </w:rPr>
            </w:pPr>
          </w:p>
        </w:tc>
        <w:tc>
          <w:tcPr>
            <w:tcW w:w="5456" w:type="dxa"/>
            <w:tcBorders>
              <w:top w:val="single" w:sz="4" w:space="0" w:color="auto"/>
              <w:left w:val="nil"/>
              <w:bottom w:val="single" w:sz="4" w:space="0" w:color="auto"/>
              <w:right w:val="single" w:sz="4" w:space="0" w:color="auto"/>
            </w:tcBorders>
            <w:shd w:val="clear" w:color="auto" w:fill="auto"/>
            <w:noWrap/>
            <w:vAlign w:val="bottom"/>
          </w:tcPr>
          <w:p w14:paraId="5117B1EE"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Baisogala, Radviliškio raj.</w:t>
            </w:r>
          </w:p>
        </w:tc>
      </w:tr>
      <w:tr w:rsidR="003B6249" w:rsidRPr="0043512C" w14:paraId="7966BF02" w14:textId="77777777" w:rsidTr="009B5CBA">
        <w:trPr>
          <w:trHeight w:val="300"/>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8B7224"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Vakarų</w:t>
            </w:r>
          </w:p>
        </w:tc>
        <w:tc>
          <w:tcPr>
            <w:tcW w:w="1720" w:type="dxa"/>
            <w:tcBorders>
              <w:top w:val="single" w:sz="4" w:space="0" w:color="auto"/>
              <w:left w:val="nil"/>
              <w:bottom w:val="single" w:sz="4" w:space="0" w:color="auto"/>
              <w:right w:val="single" w:sz="4" w:space="0" w:color="auto"/>
            </w:tcBorders>
            <w:shd w:val="clear" w:color="auto" w:fill="auto"/>
            <w:noWrap/>
            <w:vAlign w:val="bottom"/>
          </w:tcPr>
          <w:p w14:paraId="25A6B44F"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Kalnėnų karjeras</w:t>
            </w:r>
          </w:p>
        </w:tc>
        <w:tc>
          <w:tcPr>
            <w:tcW w:w="1600" w:type="dxa"/>
            <w:tcBorders>
              <w:top w:val="single" w:sz="4" w:space="0" w:color="auto"/>
              <w:left w:val="nil"/>
              <w:bottom w:val="single" w:sz="4" w:space="0" w:color="auto"/>
              <w:right w:val="single" w:sz="4" w:space="0" w:color="auto"/>
            </w:tcBorders>
            <w:shd w:val="clear" w:color="auto" w:fill="auto"/>
            <w:noWrap/>
            <w:vAlign w:val="bottom"/>
          </w:tcPr>
          <w:p w14:paraId="075FFD64" w14:textId="77777777" w:rsidR="003B6249" w:rsidRPr="0043512C" w:rsidRDefault="003B6249" w:rsidP="009B5CBA">
            <w:pPr>
              <w:jc w:val="center"/>
              <w:rPr>
                <w:rFonts w:ascii="Times New Roman" w:hAnsi="Times New Roman" w:cs="Times New Roman"/>
                <w:color w:val="000000"/>
              </w:rPr>
            </w:pPr>
          </w:p>
        </w:tc>
        <w:tc>
          <w:tcPr>
            <w:tcW w:w="5456" w:type="dxa"/>
            <w:tcBorders>
              <w:top w:val="single" w:sz="4" w:space="0" w:color="auto"/>
              <w:left w:val="nil"/>
              <w:bottom w:val="single" w:sz="4" w:space="0" w:color="auto"/>
              <w:right w:val="single" w:sz="4" w:space="0" w:color="auto"/>
            </w:tcBorders>
            <w:shd w:val="clear" w:color="auto" w:fill="auto"/>
            <w:noWrap/>
            <w:vAlign w:val="bottom"/>
          </w:tcPr>
          <w:p w14:paraId="08888BC5" w14:textId="77777777" w:rsidR="003B6249" w:rsidRPr="0043512C" w:rsidRDefault="003B6249" w:rsidP="009B5CBA">
            <w:pPr>
              <w:rPr>
                <w:rFonts w:ascii="Times New Roman" w:hAnsi="Times New Roman" w:cs="Times New Roman"/>
                <w:color w:val="000000"/>
              </w:rPr>
            </w:pPr>
            <w:r w:rsidRPr="0043512C">
              <w:rPr>
                <w:rFonts w:ascii="Times New Roman" w:hAnsi="Times New Roman" w:cs="Times New Roman"/>
                <w:color w:val="000000"/>
              </w:rPr>
              <w:t>Pašventys, Jurbarko raj.</w:t>
            </w:r>
          </w:p>
        </w:tc>
      </w:tr>
    </w:tbl>
    <w:p w14:paraId="75BAA3A3" w14:textId="77777777" w:rsidR="003B6249" w:rsidRPr="0043512C" w:rsidRDefault="003B6249" w:rsidP="003B6249">
      <w:pPr>
        <w:widowControl w:val="0"/>
        <w:tabs>
          <w:tab w:val="left" w:pos="426"/>
        </w:tabs>
        <w:suppressAutoHyphens/>
        <w:autoSpaceDE w:val="0"/>
        <w:autoSpaceDN w:val="0"/>
        <w:contextualSpacing/>
        <w:textAlignment w:val="baseline"/>
        <w:rPr>
          <w:rFonts w:ascii="Times New Roman" w:hAnsi="Times New Roman" w:cs="Times New Roman"/>
          <w:lang w:eastAsia="lt"/>
        </w:rPr>
      </w:pPr>
    </w:p>
    <w:p w14:paraId="1424A46C" w14:textId="77777777" w:rsidR="003B6249" w:rsidRPr="0043512C" w:rsidRDefault="003B6249" w:rsidP="003B6249">
      <w:pPr>
        <w:widowControl w:val="0"/>
        <w:tabs>
          <w:tab w:val="left" w:pos="426"/>
        </w:tabs>
        <w:suppressAutoHyphens/>
        <w:autoSpaceDE w:val="0"/>
        <w:autoSpaceDN w:val="0"/>
        <w:contextualSpacing/>
        <w:textAlignment w:val="baseline"/>
        <w:rPr>
          <w:rFonts w:ascii="Times New Roman" w:eastAsia="Calibri" w:hAnsi="Times New Roman" w:cs="Times New Roman"/>
          <w:iCs/>
        </w:rPr>
      </w:pPr>
    </w:p>
    <w:p w14:paraId="5CC46E9E" w14:textId="77777777" w:rsidR="003B6249" w:rsidRPr="0043512C" w:rsidRDefault="003B6249" w:rsidP="003B6249">
      <w:pPr>
        <w:widowControl w:val="0"/>
        <w:numPr>
          <w:ilvl w:val="0"/>
          <w:numId w:val="51"/>
        </w:numPr>
        <w:pBdr>
          <w:top w:val="single" w:sz="8" w:space="1" w:color="auto"/>
          <w:bottom w:val="single" w:sz="8" w:space="1" w:color="auto"/>
        </w:pBdr>
        <w:tabs>
          <w:tab w:val="left" w:pos="284"/>
        </w:tabs>
        <w:autoSpaceDE w:val="0"/>
        <w:autoSpaceDN w:val="0"/>
        <w:spacing w:before="60" w:after="60" w:line="240" w:lineRule="auto"/>
        <w:ind w:left="0" w:firstLine="0"/>
        <w:rPr>
          <w:rFonts w:ascii="Times New Roman" w:eastAsia="Calibri" w:hAnsi="Times New Roman" w:cs="Times New Roman"/>
          <w:b/>
        </w:rPr>
      </w:pPr>
      <w:r w:rsidRPr="0043512C">
        <w:rPr>
          <w:rFonts w:ascii="Times New Roman" w:eastAsia="Calibri" w:hAnsi="Times New Roman" w:cs="Times New Roman"/>
          <w:b/>
        </w:rPr>
        <w:t>SUTARTINIŲ ĮSIPAREIGOJIMŲ VYKDYMO TVARKA IR TERMINAI</w:t>
      </w:r>
    </w:p>
    <w:p w14:paraId="76D483C1" w14:textId="77777777" w:rsidR="003B6249" w:rsidRPr="0043512C" w:rsidRDefault="003B6249" w:rsidP="003B6249">
      <w:pPr>
        <w:widowControl w:val="0"/>
        <w:tabs>
          <w:tab w:val="left" w:pos="426"/>
        </w:tabs>
        <w:autoSpaceDE w:val="0"/>
        <w:autoSpaceDN w:val="0"/>
        <w:spacing w:after="0"/>
        <w:jc w:val="both"/>
        <w:rPr>
          <w:rFonts w:ascii="Times New Roman" w:hAnsi="Times New Roman" w:cs="Times New Roman"/>
          <w:lang w:eastAsia="lt"/>
        </w:rPr>
      </w:pPr>
      <w:r w:rsidRPr="0043512C">
        <w:rPr>
          <w:rFonts w:ascii="Times New Roman" w:hAnsi="Times New Roman" w:cs="Times New Roman"/>
          <w:lang w:eastAsia="lt"/>
        </w:rPr>
        <w:t xml:space="preserve">4.1. Užsakovas informuoja Tiekėją apie gedimą telefonu arba el. paštu, nurodytu Preliminarioje ar Pagrindinėje sutartyje.                    </w:t>
      </w:r>
    </w:p>
    <w:p w14:paraId="51CF7394" w14:textId="77777777" w:rsidR="003B6249" w:rsidRDefault="003B6249" w:rsidP="003B6249">
      <w:pPr>
        <w:widowControl w:val="0"/>
        <w:tabs>
          <w:tab w:val="left" w:pos="945"/>
          <w:tab w:val="left" w:pos="946"/>
        </w:tabs>
        <w:autoSpaceDE w:val="0"/>
        <w:autoSpaceDN w:val="0"/>
        <w:spacing w:after="0" w:line="252" w:lineRule="exact"/>
        <w:jc w:val="both"/>
        <w:rPr>
          <w:rFonts w:ascii="Times New Roman" w:hAnsi="Times New Roman" w:cs="Times New Roman"/>
          <w:lang w:eastAsia="lt"/>
        </w:rPr>
      </w:pPr>
      <w:r w:rsidRPr="0043512C">
        <w:rPr>
          <w:rFonts w:ascii="Times New Roman" w:hAnsi="Times New Roman" w:cs="Times New Roman"/>
          <w:lang w:eastAsia="lt"/>
        </w:rPr>
        <w:t>4.2. Gedimo diagnostikos terminas – ne daugiau kaip 2 darbo dienos nuo diagnostikos</w:t>
      </w:r>
      <w:r w:rsidRPr="0043512C">
        <w:rPr>
          <w:rFonts w:ascii="Times New Roman" w:hAnsi="Times New Roman" w:cs="Times New Roman"/>
          <w:spacing w:val="-5"/>
          <w:lang w:eastAsia="lt"/>
        </w:rPr>
        <w:t xml:space="preserve"> </w:t>
      </w:r>
      <w:r w:rsidRPr="0043512C">
        <w:rPr>
          <w:rFonts w:ascii="Times New Roman" w:hAnsi="Times New Roman" w:cs="Times New Roman"/>
          <w:lang w:eastAsia="lt"/>
        </w:rPr>
        <w:t>pradžios.</w:t>
      </w:r>
    </w:p>
    <w:p w14:paraId="3E6740BF" w14:textId="3D774803" w:rsidR="00673D88" w:rsidRPr="0043512C" w:rsidRDefault="00673D88" w:rsidP="003B6249">
      <w:pPr>
        <w:widowControl w:val="0"/>
        <w:tabs>
          <w:tab w:val="left" w:pos="945"/>
          <w:tab w:val="left" w:pos="946"/>
        </w:tabs>
        <w:autoSpaceDE w:val="0"/>
        <w:autoSpaceDN w:val="0"/>
        <w:spacing w:after="0" w:line="252" w:lineRule="exact"/>
        <w:jc w:val="both"/>
        <w:rPr>
          <w:rFonts w:ascii="Times New Roman" w:hAnsi="Times New Roman" w:cs="Times New Roman"/>
          <w:lang w:eastAsia="lt"/>
        </w:rPr>
      </w:pPr>
      <w:r>
        <w:rPr>
          <w:rFonts w:ascii="Times New Roman" w:hAnsi="Times New Roman" w:cs="Times New Roman"/>
          <w:lang w:eastAsia="lt"/>
        </w:rPr>
        <w:t xml:space="preserve">4.3. </w:t>
      </w:r>
      <w:r w:rsidRPr="00104084">
        <w:rPr>
          <w:rFonts w:ascii="Times New Roman" w:hAnsi="Times New Roman" w:cs="Times New Roman"/>
          <w:b/>
          <w:bCs/>
          <w:lang w:eastAsia="lt"/>
        </w:rPr>
        <w:t>Atnaujinto varžymosi procedūra vykdoma visais atvejais.</w:t>
      </w:r>
      <w:r>
        <w:rPr>
          <w:rFonts w:ascii="Times New Roman" w:hAnsi="Times New Roman" w:cs="Times New Roman"/>
          <w:lang w:eastAsia="lt"/>
        </w:rPr>
        <w:t xml:space="preserve"> Atnaujinto varžymosi metu </w:t>
      </w:r>
      <w:r w:rsidRPr="00673D88">
        <w:rPr>
          <w:rFonts w:ascii="Times New Roman" w:hAnsi="Times New Roman" w:cs="Times New Roman"/>
          <w:lang w:eastAsia="lt"/>
        </w:rPr>
        <w:t>nurodomas konkretus paslaugų kiekis, tiekėjai turės pateikti konkretaus paslaugų kiekio įsigijimo kainą. Atnaujinto varžymosi metu tiekėjai negalės siūlyti didesnių paslaugų įkainių be PVM, nei nurodyti preliminarioje sutartyje.</w:t>
      </w:r>
    </w:p>
    <w:p w14:paraId="1E91E755" w14:textId="11686B92" w:rsidR="003B6249" w:rsidRPr="0043512C" w:rsidRDefault="003B6249" w:rsidP="003B6249">
      <w:pPr>
        <w:widowControl w:val="0"/>
        <w:tabs>
          <w:tab w:val="left" w:pos="426"/>
        </w:tabs>
        <w:autoSpaceDE w:val="0"/>
        <w:autoSpaceDN w:val="0"/>
        <w:spacing w:after="0"/>
        <w:jc w:val="both"/>
        <w:rPr>
          <w:rFonts w:ascii="Times New Roman" w:hAnsi="Times New Roman" w:cs="Times New Roman"/>
          <w:lang w:eastAsia="lt"/>
        </w:rPr>
      </w:pPr>
      <w:r w:rsidRPr="0043512C">
        <w:rPr>
          <w:rFonts w:ascii="Times New Roman" w:hAnsi="Times New Roman" w:cs="Times New Roman"/>
          <w:lang w:eastAsia="lt"/>
        </w:rPr>
        <w:t>4.</w:t>
      </w:r>
      <w:r w:rsidR="00F002F0">
        <w:rPr>
          <w:rFonts w:ascii="Times New Roman" w:hAnsi="Times New Roman" w:cs="Times New Roman"/>
          <w:lang w:eastAsia="lt"/>
        </w:rPr>
        <w:t>4</w:t>
      </w:r>
      <w:r w:rsidRPr="0043512C">
        <w:rPr>
          <w:rFonts w:ascii="Times New Roman" w:hAnsi="Times New Roman" w:cs="Times New Roman"/>
          <w:lang w:eastAsia="lt"/>
        </w:rPr>
        <w:t>.</w:t>
      </w:r>
      <w:r w:rsidRPr="0043512C">
        <w:rPr>
          <w:rFonts w:ascii="Times New Roman" w:hAnsi="Times New Roman" w:cs="Times New Roman"/>
          <w:lang w:eastAsia="lt"/>
        </w:rPr>
        <w:tab/>
        <w:t xml:space="preserve">Preliminarioji sutartis galioja </w:t>
      </w:r>
      <w:r w:rsidR="003D21F9">
        <w:rPr>
          <w:rFonts w:ascii="Times New Roman" w:hAnsi="Times New Roman" w:cs="Times New Roman"/>
          <w:lang w:eastAsia="lt"/>
        </w:rPr>
        <w:t>12</w:t>
      </w:r>
      <w:r w:rsidRPr="0043512C">
        <w:rPr>
          <w:rFonts w:ascii="Times New Roman" w:hAnsi="Times New Roman" w:cs="Times New Roman"/>
          <w:lang w:eastAsia="lt"/>
        </w:rPr>
        <w:t xml:space="preserve">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Jeigu </w:t>
      </w:r>
      <w:r w:rsidRPr="0043512C">
        <w:rPr>
          <w:rFonts w:ascii="Times New Roman" w:hAnsi="Times New Roman" w:cs="Times New Roman"/>
          <w:lang w:eastAsia="lt"/>
        </w:rPr>
        <w:lastRenderedPageBreak/>
        <w:t>Preliminariosios sutarties galiojimo metu nėra išperkama Preliminariosios sutarties vertė, Preliminariosios sutarties galiojimo terminas automatiškai pratęsiamas dar 12 (dvylikos) mėnesių terminui. Automatinio pratęsimo sąlyga taikoma 2 (du) kartus. Šalys turi teisę atsisakyti pratęsti Preliminariąją sutartį, apie tai raštu informavus kitą Šalį prieš 90 (devyniasdešimt) dienų iki Preliminariosios sutarties galiojimo termino pabaigos.</w:t>
      </w:r>
    </w:p>
    <w:p w14:paraId="5E64774D" w14:textId="79CAD669" w:rsidR="003B6249" w:rsidRPr="0043512C" w:rsidRDefault="003B6249" w:rsidP="00104084">
      <w:pPr>
        <w:widowControl w:val="0"/>
        <w:tabs>
          <w:tab w:val="left" w:pos="426"/>
        </w:tabs>
        <w:autoSpaceDE w:val="0"/>
        <w:autoSpaceDN w:val="0"/>
        <w:spacing w:after="0"/>
        <w:jc w:val="both"/>
        <w:rPr>
          <w:rFonts w:ascii="Times New Roman" w:hAnsi="Times New Roman" w:cs="Times New Roman"/>
          <w:lang w:eastAsia="lt"/>
        </w:rPr>
      </w:pPr>
      <w:r w:rsidRPr="0043512C">
        <w:rPr>
          <w:rFonts w:ascii="Times New Roman" w:hAnsi="Times New Roman" w:cs="Times New Roman"/>
          <w:lang w:eastAsia="lt"/>
        </w:rPr>
        <w:t>4.</w:t>
      </w:r>
      <w:r w:rsidR="00F002F0">
        <w:rPr>
          <w:rFonts w:ascii="Times New Roman" w:hAnsi="Times New Roman" w:cs="Times New Roman"/>
          <w:lang w:eastAsia="lt"/>
        </w:rPr>
        <w:t>5</w:t>
      </w:r>
      <w:r w:rsidRPr="0043512C">
        <w:rPr>
          <w:rFonts w:ascii="Times New Roman" w:hAnsi="Times New Roman" w:cs="Times New Roman"/>
          <w:lang w:eastAsia="lt"/>
        </w:rPr>
        <w:t>.</w:t>
      </w:r>
      <w:r w:rsidRPr="0043512C">
        <w:rPr>
          <w:rFonts w:ascii="Times New Roman" w:hAnsi="Times New Roman" w:cs="Times New Roman"/>
          <w:lang w:eastAsia="lt"/>
        </w:rPr>
        <w:tab/>
        <w:t>Tiekėjas, apskaičiuodamas Paslaugų įkainius, turi įskaičiuoti visas su Paslaugų teikimu susijusias išlaidas, įskaitant, bet neapsiribojant:</w:t>
      </w:r>
    </w:p>
    <w:p w14:paraId="4F41B37E" w14:textId="43BDCDFA" w:rsidR="003B6249" w:rsidRPr="0043512C" w:rsidRDefault="003B6249" w:rsidP="00104084">
      <w:pPr>
        <w:widowControl w:val="0"/>
        <w:tabs>
          <w:tab w:val="left" w:pos="567"/>
        </w:tabs>
        <w:autoSpaceDE w:val="0"/>
        <w:autoSpaceDN w:val="0"/>
        <w:spacing w:after="0"/>
        <w:rPr>
          <w:rFonts w:ascii="Times New Roman" w:hAnsi="Times New Roman" w:cs="Times New Roman"/>
          <w:lang w:eastAsia="lt"/>
        </w:rPr>
      </w:pPr>
      <w:r w:rsidRPr="0043512C">
        <w:rPr>
          <w:rFonts w:ascii="Times New Roman" w:hAnsi="Times New Roman" w:cs="Times New Roman"/>
          <w:lang w:eastAsia="lt"/>
        </w:rPr>
        <w:t>4.</w:t>
      </w:r>
      <w:r w:rsidR="00F002F0">
        <w:rPr>
          <w:rFonts w:ascii="Times New Roman" w:hAnsi="Times New Roman" w:cs="Times New Roman"/>
          <w:lang w:eastAsia="lt"/>
        </w:rPr>
        <w:t>5</w:t>
      </w:r>
      <w:r w:rsidRPr="0043512C">
        <w:rPr>
          <w:rFonts w:ascii="Times New Roman" w:hAnsi="Times New Roman" w:cs="Times New Roman"/>
          <w:lang w:eastAsia="lt"/>
        </w:rPr>
        <w:t>.1.</w:t>
      </w:r>
      <w:r w:rsidRPr="0043512C">
        <w:rPr>
          <w:rFonts w:ascii="Times New Roman" w:hAnsi="Times New Roman" w:cs="Times New Roman"/>
          <w:lang w:eastAsia="lt"/>
        </w:rPr>
        <w:tab/>
        <w:t>visas su dokumentų, kurių reikalauja Užsakovas, rengimu ir pateikimu susijusias išlaidas;</w:t>
      </w:r>
    </w:p>
    <w:p w14:paraId="268FBF8B" w14:textId="37AC2A11" w:rsidR="003B6249" w:rsidRPr="0043512C" w:rsidRDefault="003B6249" w:rsidP="00104084">
      <w:pPr>
        <w:widowControl w:val="0"/>
        <w:tabs>
          <w:tab w:val="left" w:pos="567"/>
        </w:tabs>
        <w:autoSpaceDE w:val="0"/>
        <w:autoSpaceDN w:val="0"/>
        <w:spacing w:after="0"/>
        <w:rPr>
          <w:rFonts w:ascii="Times New Roman" w:hAnsi="Times New Roman" w:cs="Times New Roman"/>
          <w:lang w:eastAsia="lt"/>
        </w:rPr>
      </w:pPr>
      <w:r w:rsidRPr="0043512C">
        <w:rPr>
          <w:rFonts w:ascii="Times New Roman" w:hAnsi="Times New Roman" w:cs="Times New Roman"/>
          <w:lang w:eastAsia="lt"/>
        </w:rPr>
        <w:t>4.</w:t>
      </w:r>
      <w:r w:rsidR="00F002F0">
        <w:rPr>
          <w:rFonts w:ascii="Times New Roman" w:hAnsi="Times New Roman" w:cs="Times New Roman"/>
          <w:lang w:eastAsia="lt"/>
        </w:rPr>
        <w:t>5</w:t>
      </w:r>
      <w:r w:rsidRPr="0043512C">
        <w:rPr>
          <w:rFonts w:ascii="Times New Roman" w:hAnsi="Times New Roman" w:cs="Times New Roman"/>
          <w:lang w:eastAsia="lt"/>
        </w:rPr>
        <w:t>.2.</w:t>
      </w:r>
      <w:r w:rsidRPr="0043512C">
        <w:rPr>
          <w:rFonts w:ascii="Times New Roman" w:hAnsi="Times New Roman" w:cs="Times New Roman"/>
          <w:lang w:eastAsia="lt"/>
        </w:rPr>
        <w:tab/>
        <w:t>aprūpinimo įrankiais ir kitomis darbuotojų darbo priemonėmis, reikalingomis Paslaugoms atlikti, išlaidas.</w:t>
      </w:r>
    </w:p>
    <w:p w14:paraId="73B3F802" w14:textId="77777777" w:rsidR="003B6249" w:rsidRPr="0043512C" w:rsidRDefault="003B6249" w:rsidP="003B6249">
      <w:pPr>
        <w:pBdr>
          <w:top w:val="single" w:sz="4" w:space="1" w:color="auto"/>
          <w:bottom w:val="single" w:sz="4" w:space="1" w:color="auto"/>
        </w:pBdr>
        <w:tabs>
          <w:tab w:val="left" w:pos="360"/>
        </w:tabs>
        <w:spacing w:before="60" w:after="60"/>
        <w:contextualSpacing/>
        <w:rPr>
          <w:rFonts w:ascii="Times New Roman" w:eastAsia="Calibri" w:hAnsi="Times New Roman" w:cs="Times New Roman"/>
          <w:b/>
        </w:rPr>
      </w:pPr>
      <w:r w:rsidRPr="0043512C">
        <w:rPr>
          <w:rFonts w:ascii="Times New Roman" w:eastAsia="Calibri" w:hAnsi="Times New Roman" w:cs="Times New Roman"/>
          <w:b/>
        </w:rPr>
        <w:t>5. APLINKOSAUGINIAI REIKALAVIMAI</w:t>
      </w:r>
    </w:p>
    <w:p w14:paraId="5A3E4DA0" w14:textId="77777777" w:rsidR="003B6249" w:rsidRPr="0043512C" w:rsidRDefault="003B6249" w:rsidP="003B6249">
      <w:pPr>
        <w:tabs>
          <w:tab w:val="left" w:pos="851"/>
        </w:tabs>
        <w:rPr>
          <w:rFonts w:ascii="Times New Roman" w:eastAsia="Calibri" w:hAnsi="Times New Roman" w:cs="Times New Roman"/>
          <w:color w:val="00B050"/>
        </w:rPr>
      </w:pPr>
      <w:r w:rsidRPr="0043512C">
        <w:rPr>
          <w:rFonts w:ascii="Times New Roman" w:hAnsi="Times New Roman" w:cs="Times New Roman"/>
          <w:color w:val="00B050"/>
        </w:rPr>
        <w:t>Užsakovas siekia, jog jo ir Tiekėjo veiksmai darytų kuo mažesnį poveikį aplinkai, todėl:</w:t>
      </w:r>
    </w:p>
    <w:p w14:paraId="2334D85B" w14:textId="77777777" w:rsidR="003B6249" w:rsidRPr="0043512C" w:rsidRDefault="003B6249" w:rsidP="003B6249">
      <w:pPr>
        <w:pStyle w:val="Sraopastraipa"/>
        <w:numPr>
          <w:ilvl w:val="0"/>
          <w:numId w:val="53"/>
        </w:numPr>
        <w:shd w:val="clear" w:color="auto" w:fill="FFFFFF"/>
        <w:spacing w:before="60" w:after="60" w:line="240" w:lineRule="auto"/>
        <w:jc w:val="both"/>
        <w:rPr>
          <w:rFonts w:ascii="Times New Roman" w:hAnsi="Times New Roman" w:cs="Times New Roman"/>
          <w:color w:val="00B050"/>
        </w:rPr>
      </w:pPr>
      <w:r w:rsidRPr="0043512C">
        <w:rPr>
          <w:rFonts w:ascii="Times New Roman" w:hAnsi="Times New Roman" w:cs="Times New Roman"/>
          <w:color w:val="00B050"/>
        </w:rPr>
        <w:t>Viešojo pirkimo ir sutarties vykdymo metu bendravimas tarp Tiekėjo ir Užsakovo bus vykdomas tik elektroninėmis   priemonėmis (CVP IS priemonėmis, telefonu, elektroniniu paštu, ar kt.);</w:t>
      </w:r>
    </w:p>
    <w:p w14:paraId="3D5CDDBF" w14:textId="77777777" w:rsidR="003B6249" w:rsidRPr="0043512C" w:rsidRDefault="003B6249" w:rsidP="003B6249">
      <w:pPr>
        <w:pStyle w:val="Sraopastraipa"/>
        <w:numPr>
          <w:ilvl w:val="0"/>
          <w:numId w:val="53"/>
        </w:numPr>
        <w:shd w:val="clear" w:color="auto" w:fill="FFFFFF"/>
        <w:spacing w:before="60" w:after="60" w:line="240" w:lineRule="auto"/>
        <w:jc w:val="both"/>
        <w:rPr>
          <w:rFonts w:ascii="Times New Roman" w:hAnsi="Times New Roman" w:cs="Times New Roman"/>
          <w:color w:val="00B050"/>
        </w:rPr>
      </w:pPr>
      <w:r w:rsidRPr="0043512C">
        <w:rPr>
          <w:rFonts w:ascii="Times New Roman" w:hAnsi="Times New Roman" w:cs="Times New Roman"/>
          <w:color w:val="00B050"/>
        </w:rPr>
        <w:t>visa dokumentacija susijusi su Sutarties vykdymu teikiama Užsakovui ir Tiekėjui elektorinėmis priemonėmis (elektoriniu paštu ar kt.);</w:t>
      </w:r>
    </w:p>
    <w:p w14:paraId="2EB3B531" w14:textId="77777777" w:rsidR="003B6249" w:rsidRPr="0043512C" w:rsidRDefault="003B6249" w:rsidP="003B6249">
      <w:pPr>
        <w:pStyle w:val="Sraopastraipa"/>
        <w:numPr>
          <w:ilvl w:val="0"/>
          <w:numId w:val="53"/>
        </w:numPr>
        <w:shd w:val="clear" w:color="auto" w:fill="FFFFFF"/>
        <w:spacing w:before="60" w:after="60" w:line="240" w:lineRule="auto"/>
        <w:jc w:val="both"/>
        <w:rPr>
          <w:rFonts w:ascii="Times New Roman" w:hAnsi="Times New Roman" w:cs="Times New Roman"/>
          <w:color w:val="00B050"/>
        </w:rPr>
      </w:pPr>
      <w:r w:rsidRPr="0043512C">
        <w:rPr>
          <w:rFonts w:ascii="Times New Roman" w:hAnsi="Times New Roman" w:cs="Times New Roman"/>
          <w:color w:val="00B050"/>
        </w:rPr>
        <w:t>Sutartis bus pasirašoma tik elektroninėmis priemonėmis (elektroniniu parašu);</w:t>
      </w:r>
    </w:p>
    <w:p w14:paraId="3F3AD33F" w14:textId="77777777" w:rsidR="003B6249" w:rsidRPr="0043512C" w:rsidRDefault="003B6249" w:rsidP="003B6249">
      <w:pPr>
        <w:pStyle w:val="Sraopastraipa"/>
        <w:numPr>
          <w:ilvl w:val="0"/>
          <w:numId w:val="53"/>
        </w:numPr>
        <w:spacing w:after="0" w:line="240" w:lineRule="auto"/>
        <w:jc w:val="both"/>
        <w:rPr>
          <w:rFonts w:ascii="Times New Roman" w:hAnsi="Times New Roman" w:cs="Times New Roman"/>
          <w:color w:val="00B050"/>
        </w:rPr>
      </w:pPr>
      <w:r w:rsidRPr="0043512C">
        <w:rPr>
          <w:rFonts w:ascii="Times New Roman" w:hAnsi="Times New Roman" w:cs="Times New Roman"/>
          <w:color w:val="00B050"/>
        </w:rPr>
        <w:t>Jei paslaugų vykdymo metu Tiekėjo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bookmarkEnd w:id="1"/>
      <w:r w:rsidRPr="0043512C">
        <w:rPr>
          <w:rFonts w:ascii="Times New Roman" w:hAnsi="Times New Roman" w:cs="Times New Roman"/>
          <w:color w:val="00B050"/>
        </w:rPr>
        <w:t>.</w:t>
      </w:r>
    </w:p>
    <w:p w14:paraId="4EC6E570" w14:textId="77777777" w:rsidR="003B6249" w:rsidRDefault="003B6249" w:rsidP="003B6249"/>
    <w:p w14:paraId="4CE7AAE5" w14:textId="6E93F56B" w:rsidR="00277BF8" w:rsidRDefault="00277BF8" w:rsidP="007E24AC">
      <w:pPr>
        <w:spacing w:after="0" w:line="240" w:lineRule="auto"/>
        <w:rPr>
          <w:color w:val="FF0000"/>
        </w:rPr>
      </w:pPr>
    </w:p>
    <w:sectPr w:rsidR="00277BF8"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66E46" w14:textId="77777777" w:rsidR="00C05792" w:rsidRDefault="00C05792" w:rsidP="00D05666">
      <w:r>
        <w:separator/>
      </w:r>
    </w:p>
  </w:endnote>
  <w:endnote w:type="continuationSeparator" w:id="0">
    <w:p w14:paraId="2678F955" w14:textId="77777777" w:rsidR="00C05792" w:rsidRDefault="00C05792" w:rsidP="00D05666">
      <w:r>
        <w:continuationSeparator/>
      </w:r>
    </w:p>
  </w:endnote>
  <w:endnote w:type="continuationNotice" w:id="1">
    <w:p w14:paraId="0B910322" w14:textId="77777777" w:rsidR="00C05792" w:rsidRDefault="00C057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F3431" w14:textId="77777777" w:rsidR="00C05792" w:rsidRDefault="00C05792" w:rsidP="00D05666">
      <w:r>
        <w:separator/>
      </w:r>
    </w:p>
  </w:footnote>
  <w:footnote w:type="continuationSeparator" w:id="0">
    <w:p w14:paraId="53FB7E6F" w14:textId="77777777" w:rsidR="00C05792" w:rsidRDefault="00C05792" w:rsidP="00D05666">
      <w:r>
        <w:continuationSeparator/>
      </w:r>
    </w:p>
  </w:footnote>
  <w:footnote w:type="continuationNotice" w:id="1">
    <w:p w14:paraId="741D31E2" w14:textId="77777777" w:rsidR="00C05792" w:rsidRDefault="00C057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CC5737C"/>
    <w:multiLevelType w:val="multilevel"/>
    <w:tmpl w:val="9AD44A9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932E36"/>
    <w:multiLevelType w:val="multilevel"/>
    <w:tmpl w:val="6B2E56F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Times New Roman" w:hAnsi="Times New Roman" w:cs="Times New Roman" w:hint="default"/>
        <w:b w:val="0"/>
        <w:bCs w:val="0"/>
        <w:i w:val="0"/>
      </w:rPr>
    </w:lvl>
    <w:lvl w:ilvl="2">
      <w:start w:val="1"/>
      <w:numFmt w:val="decimal"/>
      <w:isLgl/>
      <w:lvlText w:val="%1.%2.%3."/>
      <w:lvlJc w:val="left"/>
      <w:pPr>
        <w:ind w:left="1713"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7"/>
  </w:num>
  <w:num w:numId="4" w16cid:durableId="1865055254">
    <w:abstractNumId w:val="44"/>
  </w:num>
  <w:num w:numId="5" w16cid:durableId="1484615006">
    <w:abstractNumId w:val="43"/>
  </w:num>
  <w:num w:numId="6" w16cid:durableId="996999728">
    <w:abstractNumId w:val="29"/>
  </w:num>
  <w:num w:numId="7" w16cid:durableId="1384593860">
    <w:abstractNumId w:val="51"/>
  </w:num>
  <w:num w:numId="8" w16cid:durableId="993795571">
    <w:abstractNumId w:val="0"/>
  </w:num>
  <w:num w:numId="9" w16cid:durableId="921140231">
    <w:abstractNumId w:val="34"/>
  </w:num>
  <w:num w:numId="10" w16cid:durableId="1353803007">
    <w:abstractNumId w:val="49"/>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30"/>
  </w:num>
  <w:num w:numId="17" w16cid:durableId="438110947">
    <w:abstractNumId w:val="14"/>
  </w:num>
  <w:num w:numId="18" w16cid:durableId="203253613">
    <w:abstractNumId w:val="1"/>
  </w:num>
  <w:num w:numId="19" w16cid:durableId="140772059">
    <w:abstractNumId w:val="5"/>
  </w:num>
  <w:num w:numId="20" w16cid:durableId="425880151">
    <w:abstractNumId w:val="10"/>
  </w:num>
  <w:num w:numId="21" w16cid:durableId="1962611456">
    <w:abstractNumId w:val="13"/>
  </w:num>
  <w:num w:numId="22" w16cid:durableId="1550416987">
    <w:abstractNumId w:val="36"/>
  </w:num>
  <w:num w:numId="23" w16cid:durableId="885677258">
    <w:abstractNumId w:val="42"/>
  </w:num>
  <w:num w:numId="24" w16cid:durableId="144203867">
    <w:abstractNumId w:val="23"/>
  </w:num>
  <w:num w:numId="25" w16cid:durableId="1146968443">
    <w:abstractNumId w:val="26"/>
  </w:num>
  <w:num w:numId="26" w16cid:durableId="607934237">
    <w:abstractNumId w:val="32"/>
  </w:num>
  <w:num w:numId="27" w16cid:durableId="1759206832">
    <w:abstractNumId w:val="35"/>
  </w:num>
  <w:num w:numId="28" w16cid:durableId="408162091">
    <w:abstractNumId w:val="50"/>
  </w:num>
  <w:num w:numId="29" w16cid:durableId="1909728217">
    <w:abstractNumId w:val="31"/>
  </w:num>
  <w:num w:numId="30" w16cid:durableId="760639590">
    <w:abstractNumId w:val="33"/>
  </w:num>
  <w:num w:numId="31" w16cid:durableId="1720591833">
    <w:abstractNumId w:val="19"/>
  </w:num>
  <w:num w:numId="32" w16cid:durableId="698122014">
    <w:abstractNumId w:val="45"/>
  </w:num>
  <w:num w:numId="33" w16cid:durableId="12269543">
    <w:abstractNumId w:val="46"/>
  </w:num>
  <w:num w:numId="34" w16cid:durableId="167406444">
    <w:abstractNumId w:val="16"/>
  </w:num>
  <w:num w:numId="35" w16cid:durableId="1791781955">
    <w:abstractNumId w:val="21"/>
  </w:num>
  <w:num w:numId="36" w16cid:durableId="103771324">
    <w:abstractNumId w:val="8"/>
  </w:num>
  <w:num w:numId="37" w16cid:durableId="1036151849">
    <w:abstractNumId w:val="38"/>
  </w:num>
  <w:num w:numId="38" w16cid:durableId="121655619">
    <w:abstractNumId w:val="48"/>
  </w:num>
  <w:num w:numId="39" w16cid:durableId="1826389827">
    <w:abstractNumId w:val="24"/>
  </w:num>
  <w:num w:numId="40" w16cid:durableId="2125923423">
    <w:abstractNumId w:val="52"/>
  </w:num>
  <w:num w:numId="41" w16cid:durableId="331296763">
    <w:abstractNumId w:val="27"/>
  </w:num>
  <w:num w:numId="42" w16cid:durableId="256712412">
    <w:abstractNumId w:val="4"/>
  </w:num>
  <w:num w:numId="43" w16cid:durableId="1473134445">
    <w:abstractNumId w:val="41"/>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7"/>
  </w:num>
  <w:num w:numId="50" w16cid:durableId="1879320563">
    <w:abstractNumId w:val="40"/>
  </w:num>
  <w:num w:numId="51" w16cid:durableId="345862185">
    <w:abstractNumId w:val="28"/>
  </w:num>
  <w:num w:numId="52" w16cid:durableId="388117775">
    <w:abstractNumId w:val="12"/>
  </w:num>
  <w:num w:numId="53" w16cid:durableId="52641089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084"/>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503"/>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57"/>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24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1F9"/>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1FEE"/>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3D8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8FA"/>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1C64"/>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2D3B"/>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A21"/>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0256"/>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5792"/>
    <w:rsid w:val="00C066CC"/>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03A8"/>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613"/>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5AC"/>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2F0"/>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6EEF"/>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3B6249"/>
    <w:pPr>
      <w:widowControl w:val="0"/>
      <w:autoSpaceDE w:val="0"/>
      <w:autoSpaceDN w:val="0"/>
      <w:spacing w:after="0" w:line="240" w:lineRule="auto"/>
    </w:pPr>
    <w:rPr>
      <w:rFonts w:eastAsiaTheme="minorHAnsi"/>
      <w:sz w:val="22"/>
      <w:szCs w:val="22"/>
      <w:lang w:val="en-US" w:eastAsia="en-US"/>
      <w14:ligatures w14:val="standardContextual"/>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B6249"/>
    <w:pPr>
      <w:widowControl w:val="0"/>
      <w:autoSpaceDE w:val="0"/>
      <w:autoSpaceDN w:val="0"/>
      <w:spacing w:after="0" w:line="240" w:lineRule="auto"/>
    </w:pPr>
    <w:rPr>
      <w:rFonts w:eastAsiaTheme="minorHAnsi"/>
      <w:sz w:val="22"/>
      <w:szCs w:val="22"/>
      <w:lang w:val="en-US" w:eastAsia="en-US"/>
      <w14:ligatures w14:val="standardContextual"/>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7931706">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99991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FDA3EEF7AB44FF8C6E534253140E1B"/>
        <w:category>
          <w:name w:val="Bendrosios nuostatos"/>
          <w:gallery w:val="placeholder"/>
        </w:category>
        <w:types>
          <w:type w:val="bbPlcHdr"/>
        </w:types>
        <w:behaviors>
          <w:behavior w:val="content"/>
        </w:behaviors>
        <w:guid w:val="{9B200B01-E0E0-4DC8-B34D-C0FF8BB077C4}"/>
      </w:docPartPr>
      <w:docPartBody>
        <w:p w:rsidR="0076696C" w:rsidRDefault="00CF4943" w:rsidP="00CF4943">
          <w:pPr>
            <w:pStyle w:val="00FDA3EEF7AB44FF8C6E534253140E1B"/>
          </w:pPr>
          <w:r w:rsidRPr="007574A6">
            <w:rPr>
              <w:rFonts w:ascii="Times New Roman" w:hAnsi="Times New Roman" w:cs="Times New Roman"/>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02E94"/>
    <w:rsid w:val="00591FEE"/>
    <w:rsid w:val="005E6C2F"/>
    <w:rsid w:val="0076696C"/>
    <w:rsid w:val="008C6E8B"/>
    <w:rsid w:val="00AE0256"/>
    <w:rsid w:val="00BF54C6"/>
    <w:rsid w:val="00C066CC"/>
    <w:rsid w:val="00CF4943"/>
    <w:rsid w:val="00EB45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F54C6"/>
    <w:rPr>
      <w:color w:val="808080"/>
    </w:rPr>
  </w:style>
  <w:style w:type="paragraph" w:customStyle="1" w:styleId="00FDA3EEF7AB44FF8C6E534253140E1B">
    <w:name w:val="00FDA3EEF7AB44FF8C6E534253140E1B"/>
    <w:rsid w:val="00CF494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6786</Words>
  <Characters>3869</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12</cp:revision>
  <dcterms:created xsi:type="dcterms:W3CDTF">2024-02-08T08:38:00Z</dcterms:created>
  <dcterms:modified xsi:type="dcterms:W3CDTF">2025-04-23T09:34:00Z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